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0FC6" w14:textId="77777777" w:rsidR="00040173" w:rsidRPr="004153C2" w:rsidRDefault="007E4181" w:rsidP="004153C2">
      <w:pPr>
        <w:pStyle w:val="NoSpacing"/>
        <w:ind w:firstLine="360"/>
        <w:rPr>
          <w:sz w:val="18"/>
          <w:szCs w:val="18"/>
        </w:rPr>
      </w:pPr>
      <w:r w:rsidRPr="004153C2">
        <w:rPr>
          <w:sz w:val="18"/>
          <w:szCs w:val="18"/>
        </w:rPr>
        <w:t xml:space="preserve">Pursuant to A.R.S. § 38-431.02, </w:t>
      </w:r>
      <w:r w:rsidRPr="004153C2">
        <w:rPr>
          <w:b/>
          <w:bCs/>
          <w:sz w:val="18"/>
          <w:szCs w:val="18"/>
        </w:rPr>
        <w:t>NOTICE IS HEREBY GIVEN</w:t>
      </w:r>
      <w:r w:rsidRPr="004153C2">
        <w:rPr>
          <w:sz w:val="18"/>
          <w:szCs w:val="18"/>
        </w:rPr>
        <w:t xml:space="preserve"> that </w:t>
      </w:r>
      <w:r w:rsidR="008E179F" w:rsidRPr="004153C2">
        <w:rPr>
          <w:sz w:val="18"/>
          <w:szCs w:val="18"/>
        </w:rPr>
        <w:t>a</w:t>
      </w:r>
      <w:r w:rsidRPr="004153C2">
        <w:rPr>
          <w:sz w:val="18"/>
          <w:szCs w:val="18"/>
        </w:rPr>
        <w:t xml:space="preserve"> meeting of the </w:t>
      </w:r>
      <w:r w:rsidR="0076303E" w:rsidRPr="004153C2">
        <w:rPr>
          <w:sz w:val="18"/>
          <w:szCs w:val="18"/>
        </w:rPr>
        <w:t>members</w:t>
      </w:r>
      <w:r w:rsidRPr="004153C2">
        <w:rPr>
          <w:sz w:val="18"/>
          <w:szCs w:val="18"/>
        </w:rPr>
        <w:t xml:space="preserve"> of the SPPA</w:t>
      </w:r>
      <w:r w:rsidR="008309DB" w:rsidRPr="004153C2">
        <w:rPr>
          <w:sz w:val="18"/>
          <w:szCs w:val="18"/>
        </w:rPr>
        <w:t xml:space="preserve"> </w:t>
      </w:r>
      <w:r w:rsidR="001A3570">
        <w:rPr>
          <w:sz w:val="18"/>
          <w:szCs w:val="18"/>
        </w:rPr>
        <w:t>Pooling Project’s Risk Management Committee</w:t>
      </w:r>
      <w:r w:rsidR="00040173" w:rsidRPr="004153C2">
        <w:rPr>
          <w:sz w:val="18"/>
          <w:szCs w:val="18"/>
        </w:rPr>
        <w:t xml:space="preserve"> </w:t>
      </w:r>
      <w:r w:rsidRPr="004153C2">
        <w:rPr>
          <w:sz w:val="18"/>
          <w:szCs w:val="18"/>
        </w:rPr>
        <w:t xml:space="preserve">will be held </w:t>
      </w:r>
      <w:r w:rsidR="00663849" w:rsidRPr="004153C2">
        <w:rPr>
          <w:sz w:val="18"/>
          <w:szCs w:val="18"/>
        </w:rPr>
        <w:t xml:space="preserve">on </w:t>
      </w:r>
      <w:r w:rsidR="00991D70">
        <w:rPr>
          <w:sz w:val="18"/>
          <w:szCs w:val="18"/>
        </w:rPr>
        <w:t>February 9</w:t>
      </w:r>
      <w:r w:rsidR="00A920E9" w:rsidRPr="004153C2">
        <w:rPr>
          <w:sz w:val="18"/>
          <w:szCs w:val="18"/>
        </w:rPr>
        <w:t xml:space="preserve">, </w:t>
      </w:r>
      <w:r w:rsidR="00935551" w:rsidRPr="004153C2">
        <w:rPr>
          <w:sz w:val="18"/>
          <w:szCs w:val="18"/>
        </w:rPr>
        <w:t>20</w:t>
      </w:r>
      <w:r w:rsidR="00D234D6" w:rsidRPr="004153C2">
        <w:rPr>
          <w:sz w:val="18"/>
          <w:szCs w:val="18"/>
        </w:rPr>
        <w:t>2</w:t>
      </w:r>
      <w:r w:rsidR="00991D70">
        <w:rPr>
          <w:sz w:val="18"/>
          <w:szCs w:val="18"/>
        </w:rPr>
        <w:t>3</w:t>
      </w:r>
      <w:r w:rsidR="0066092B">
        <w:rPr>
          <w:sz w:val="18"/>
          <w:szCs w:val="18"/>
        </w:rPr>
        <w:t>, beginning at 2 p.m.  This meeting will be held virtually only</w:t>
      </w:r>
      <w:bookmarkStart w:id="0" w:name="_Hlk113628399"/>
      <w:r w:rsidR="008D018A" w:rsidRPr="004153C2">
        <w:rPr>
          <w:sz w:val="18"/>
          <w:szCs w:val="18"/>
        </w:rPr>
        <w:t>.</w:t>
      </w:r>
      <w:bookmarkEnd w:id="0"/>
    </w:p>
    <w:p w14:paraId="2006CF7C" w14:textId="77777777" w:rsidR="008E179F" w:rsidRPr="00D61C87" w:rsidRDefault="008E179F" w:rsidP="00040173">
      <w:pPr>
        <w:pStyle w:val="NoSpacing"/>
        <w:ind w:firstLine="360"/>
        <w:rPr>
          <w:rFonts w:ascii="Calibri" w:hAnsi="Calibri" w:cs="Calibri"/>
          <w:sz w:val="10"/>
          <w:szCs w:val="10"/>
        </w:rPr>
      </w:pPr>
    </w:p>
    <w:p w14:paraId="4052967F" w14:textId="77777777" w:rsidR="00115667" w:rsidRDefault="00141654" w:rsidP="001932F0">
      <w:pPr>
        <w:pStyle w:val="NoSpacing"/>
        <w:ind w:firstLine="360"/>
        <w:rPr>
          <w:rFonts w:cstheme="minorHAnsi"/>
          <w:sz w:val="18"/>
          <w:szCs w:val="18"/>
        </w:rPr>
      </w:pPr>
      <w:r w:rsidRPr="00D61C87">
        <w:rPr>
          <w:rFonts w:cstheme="minorHAnsi"/>
          <w:sz w:val="18"/>
          <w:szCs w:val="18"/>
        </w:rPr>
        <w:t xml:space="preserve">All agenda items are for discussion and possible action.  Items may be taken up in a different order than that shown.  As indicated in the agenda, the </w:t>
      </w:r>
      <w:r w:rsidR="0066092B">
        <w:rPr>
          <w:rFonts w:cstheme="minorHAnsi"/>
          <w:sz w:val="18"/>
          <w:szCs w:val="18"/>
        </w:rPr>
        <w:t>Committee members</w:t>
      </w:r>
      <w:r w:rsidRPr="00D61C87">
        <w:rPr>
          <w:rFonts w:cstheme="minorHAnsi"/>
          <w:sz w:val="18"/>
          <w:szCs w:val="18"/>
        </w:rPr>
        <w:t xml:space="preserve"> may vote to go into executive session to discuss certain matters.  The </w:t>
      </w:r>
      <w:r w:rsidR="0066092B">
        <w:rPr>
          <w:rFonts w:cstheme="minorHAnsi"/>
          <w:sz w:val="18"/>
          <w:szCs w:val="18"/>
        </w:rPr>
        <w:t>Committee members</w:t>
      </w:r>
      <w:r w:rsidRPr="00D61C87">
        <w:rPr>
          <w:rFonts w:cstheme="minorHAnsi"/>
          <w:sz w:val="18"/>
          <w:szCs w:val="18"/>
        </w:rPr>
        <w:t xml:space="preserve"> may vote to hold an executive session for the purpose of obtaining legal advice from SPPA’s attorney on any matter listed on the agenda, pursuant to A.R.S. § 38-431.03(A)(3).  </w:t>
      </w:r>
      <w:r w:rsidRPr="00D61C87">
        <w:rPr>
          <w:rFonts w:eastAsia="Book Antiqua" w:cstheme="minorHAnsi"/>
          <w:color w:val="000000"/>
          <w:sz w:val="18"/>
          <w:szCs w:val="18"/>
        </w:rPr>
        <w:t xml:space="preserve">The meeting is open to the </w:t>
      </w:r>
      <w:proofErr w:type="gramStart"/>
      <w:r w:rsidRPr="00D61C87">
        <w:rPr>
          <w:rFonts w:eastAsia="Book Antiqua" w:cstheme="minorHAnsi"/>
          <w:color w:val="000000"/>
          <w:sz w:val="18"/>
          <w:szCs w:val="18"/>
        </w:rPr>
        <w:t>general public</w:t>
      </w:r>
      <w:proofErr w:type="gramEnd"/>
      <w:r w:rsidRPr="00D61C87">
        <w:rPr>
          <w:rFonts w:eastAsia="Book Antiqua" w:cstheme="minorHAnsi"/>
          <w:color w:val="000000"/>
          <w:sz w:val="18"/>
          <w:szCs w:val="18"/>
        </w:rPr>
        <w:t>, except for the possible executive session(s).</w:t>
      </w:r>
      <w:r w:rsidR="0066092B">
        <w:rPr>
          <w:rFonts w:eastAsia="Book Antiqua" w:cstheme="minorHAnsi"/>
          <w:color w:val="000000"/>
          <w:sz w:val="18"/>
          <w:szCs w:val="18"/>
        </w:rPr>
        <w:t xml:space="preserve">  </w:t>
      </w:r>
      <w:r w:rsidR="0066092B" w:rsidRPr="00D61C87">
        <w:rPr>
          <w:rFonts w:cstheme="minorHAnsi"/>
          <w:sz w:val="18"/>
          <w:szCs w:val="18"/>
        </w:rPr>
        <w:t xml:space="preserve">The </w:t>
      </w:r>
      <w:r w:rsidR="0066092B">
        <w:rPr>
          <w:rFonts w:cstheme="minorHAnsi"/>
          <w:sz w:val="18"/>
          <w:szCs w:val="18"/>
        </w:rPr>
        <w:t xml:space="preserve">final </w:t>
      </w:r>
      <w:r w:rsidR="0066092B" w:rsidRPr="00D61C87">
        <w:rPr>
          <w:rFonts w:cstheme="minorHAnsi"/>
          <w:sz w:val="18"/>
          <w:szCs w:val="18"/>
        </w:rPr>
        <w:t xml:space="preserve">agenda for the meeting </w:t>
      </w:r>
      <w:r w:rsidR="0066092B">
        <w:rPr>
          <w:rFonts w:cstheme="minorHAnsi"/>
          <w:sz w:val="18"/>
          <w:szCs w:val="18"/>
        </w:rPr>
        <w:t xml:space="preserve">may be obtained by contacting SPPA’s management offices </w:t>
      </w:r>
      <w:proofErr w:type="gramStart"/>
      <w:r w:rsidR="0066092B">
        <w:rPr>
          <w:rFonts w:cstheme="minorHAnsi"/>
          <w:sz w:val="18"/>
          <w:szCs w:val="18"/>
        </w:rPr>
        <w:t>at</w:t>
      </w:r>
      <w:r w:rsidR="00782182">
        <w:rPr>
          <w:rFonts w:cstheme="minorHAnsi"/>
          <w:sz w:val="18"/>
          <w:szCs w:val="18"/>
        </w:rPr>
        <w:t xml:space="preserve"> </w:t>
      </w:r>
      <w:r w:rsidR="0066092B">
        <w:rPr>
          <w:rFonts w:cstheme="minorHAnsi"/>
          <w:sz w:val="18"/>
          <w:szCs w:val="18"/>
        </w:rPr>
        <w:t xml:space="preserve"> (</w:t>
      </w:r>
      <w:proofErr w:type="gramEnd"/>
      <w:r w:rsidR="0066092B">
        <w:rPr>
          <w:rFonts w:cstheme="minorHAnsi"/>
          <w:sz w:val="18"/>
          <w:szCs w:val="18"/>
        </w:rPr>
        <w:t>480) 610-8741</w:t>
      </w:r>
      <w:r w:rsidR="0066092B" w:rsidRPr="00D61C87">
        <w:rPr>
          <w:rFonts w:cstheme="minorHAnsi"/>
          <w:sz w:val="18"/>
          <w:szCs w:val="18"/>
        </w:rPr>
        <w:t>.</w:t>
      </w:r>
    </w:p>
    <w:p w14:paraId="3B6466CB" w14:textId="77777777" w:rsidR="00782182" w:rsidRDefault="00782182" w:rsidP="00782182">
      <w:pPr>
        <w:pStyle w:val="NoSpacing"/>
        <w:rPr>
          <w:rFonts w:ascii="Calibri" w:hAnsi="Calibri" w:cs="Calibri"/>
          <w:sz w:val="18"/>
          <w:szCs w:val="18"/>
        </w:rPr>
      </w:pPr>
    </w:p>
    <w:tbl>
      <w:tblPr>
        <w:tblStyle w:val="TableGrid"/>
        <w:tblpPr w:leftFromText="180" w:rightFromText="180" w:vertAnchor="text" w:horzAnchor="margin" w:tblpXSpec="center" w:tblpY="-77"/>
        <w:tblW w:w="9895" w:type="dxa"/>
        <w:tblLook w:val="04A0" w:firstRow="1" w:lastRow="0" w:firstColumn="1" w:lastColumn="0" w:noHBand="0" w:noVBand="1"/>
      </w:tblPr>
      <w:tblGrid>
        <w:gridCol w:w="9895"/>
      </w:tblGrid>
      <w:tr w:rsidR="00782182" w:rsidRPr="002B0186" w14:paraId="430D1E37" w14:textId="77777777" w:rsidTr="00782182">
        <w:trPr>
          <w:tblHeader/>
        </w:trPr>
        <w:tc>
          <w:tcPr>
            <w:tcW w:w="9895" w:type="dxa"/>
          </w:tcPr>
          <w:p w14:paraId="15C85FBA" w14:textId="77777777" w:rsidR="00782182" w:rsidRPr="002B0186" w:rsidRDefault="00782182" w:rsidP="00782182">
            <w:pPr>
              <w:pStyle w:val="NoSpacing"/>
              <w:ind w:left="69"/>
              <w:jc w:val="center"/>
              <w:rPr>
                <w:rFonts w:ascii="Calibri" w:hAnsi="Calibri" w:cs="Calibri"/>
                <w:b/>
                <w:bCs/>
                <w:sz w:val="18"/>
                <w:szCs w:val="18"/>
              </w:rPr>
            </w:pPr>
            <w:r w:rsidRPr="002B0186">
              <w:rPr>
                <w:rFonts w:ascii="Calibri" w:hAnsi="Calibri" w:cs="Calibri"/>
                <w:b/>
                <w:bCs/>
                <w:sz w:val="18"/>
                <w:szCs w:val="18"/>
              </w:rPr>
              <w:t>Agenda Items</w:t>
            </w:r>
          </w:p>
        </w:tc>
      </w:tr>
      <w:tr w:rsidR="00782182" w:rsidRPr="00782182" w14:paraId="4750CE61" w14:textId="77777777" w:rsidTr="00782182">
        <w:trPr>
          <w:trHeight w:val="216"/>
          <w:tblHeader/>
        </w:trPr>
        <w:tc>
          <w:tcPr>
            <w:tcW w:w="9895" w:type="dxa"/>
          </w:tcPr>
          <w:p w14:paraId="694CEDEF" w14:textId="77777777" w:rsidR="00782182" w:rsidRPr="00782182" w:rsidRDefault="00782182" w:rsidP="00782182">
            <w:pPr>
              <w:pStyle w:val="NoSpacing"/>
              <w:numPr>
                <w:ilvl w:val="0"/>
                <w:numId w:val="11"/>
              </w:numPr>
              <w:ind w:left="339"/>
              <w:rPr>
                <w:rFonts w:ascii="Calibri" w:hAnsi="Calibri" w:cs="Calibri"/>
                <w:sz w:val="18"/>
                <w:szCs w:val="18"/>
              </w:rPr>
            </w:pPr>
            <w:r w:rsidRPr="00782182">
              <w:rPr>
                <w:rFonts w:ascii="Calibri" w:hAnsi="Calibri" w:cs="Calibri"/>
                <w:sz w:val="18"/>
                <w:szCs w:val="18"/>
              </w:rPr>
              <w:t>Call to order.</w:t>
            </w:r>
          </w:p>
        </w:tc>
      </w:tr>
      <w:tr w:rsidR="00782182" w:rsidRPr="00782182" w14:paraId="5BDDD5B7" w14:textId="77777777" w:rsidTr="00782182">
        <w:trPr>
          <w:trHeight w:val="216"/>
          <w:tblHeader/>
        </w:trPr>
        <w:tc>
          <w:tcPr>
            <w:tcW w:w="9895" w:type="dxa"/>
          </w:tcPr>
          <w:p w14:paraId="020A2FF1" w14:textId="77777777" w:rsidR="00782182" w:rsidRPr="00782182" w:rsidRDefault="00782182" w:rsidP="00782182">
            <w:pPr>
              <w:pStyle w:val="NoSpacing"/>
              <w:numPr>
                <w:ilvl w:val="0"/>
                <w:numId w:val="11"/>
              </w:numPr>
              <w:ind w:left="339"/>
              <w:rPr>
                <w:rFonts w:ascii="Calibri" w:hAnsi="Calibri" w:cs="Calibri"/>
                <w:sz w:val="18"/>
                <w:szCs w:val="18"/>
              </w:rPr>
            </w:pPr>
            <w:r w:rsidRPr="00782182">
              <w:rPr>
                <w:rFonts w:ascii="Calibri" w:hAnsi="Calibri" w:cs="Calibri"/>
                <w:sz w:val="18"/>
                <w:szCs w:val="18"/>
              </w:rPr>
              <w:t>Roll call.</w:t>
            </w:r>
          </w:p>
        </w:tc>
      </w:tr>
      <w:tr w:rsidR="00782182" w:rsidRPr="00782182" w14:paraId="22D68E06" w14:textId="77777777" w:rsidTr="00782182">
        <w:trPr>
          <w:tblHeader/>
        </w:trPr>
        <w:tc>
          <w:tcPr>
            <w:tcW w:w="9895" w:type="dxa"/>
          </w:tcPr>
          <w:p w14:paraId="685CAAEB" w14:textId="77777777" w:rsidR="00782182" w:rsidRPr="00782182" w:rsidRDefault="00782182" w:rsidP="00782182">
            <w:pPr>
              <w:pStyle w:val="NoSpacing"/>
              <w:numPr>
                <w:ilvl w:val="0"/>
                <w:numId w:val="11"/>
              </w:numPr>
              <w:ind w:left="339"/>
              <w:rPr>
                <w:rFonts w:ascii="Calibri" w:hAnsi="Calibri" w:cs="Calibri"/>
                <w:sz w:val="18"/>
                <w:szCs w:val="18"/>
              </w:rPr>
            </w:pPr>
            <w:r w:rsidRPr="00782182">
              <w:rPr>
                <w:rFonts w:ascii="Calibri" w:hAnsi="Calibri" w:cs="Calibri"/>
                <w:sz w:val="18"/>
                <w:szCs w:val="18"/>
              </w:rPr>
              <w:t>Regular Agenda Items (Discussion &amp; Possible Action Items):</w:t>
            </w:r>
          </w:p>
          <w:p w14:paraId="78FF10DB" w14:textId="1A0D09EB" w:rsidR="00782182" w:rsidRPr="0021222E" w:rsidRDefault="00991D70" w:rsidP="00782182">
            <w:pPr>
              <w:numPr>
                <w:ilvl w:val="1"/>
                <w:numId w:val="11"/>
              </w:numPr>
              <w:ind w:left="699"/>
              <w:rPr>
                <w:rFonts w:ascii="Calibri" w:hAnsi="Calibri" w:cs="Calibri"/>
                <w:sz w:val="18"/>
                <w:szCs w:val="18"/>
              </w:rPr>
            </w:pPr>
            <w:r>
              <w:rPr>
                <w:sz w:val="18"/>
                <w:szCs w:val="18"/>
              </w:rPr>
              <w:t>D</w:t>
            </w:r>
            <w:r w:rsidR="00782182" w:rsidRPr="00782182">
              <w:rPr>
                <w:sz w:val="18"/>
                <w:szCs w:val="18"/>
              </w:rPr>
              <w:t xml:space="preserve">iscuss and provide direction on SPPA Pooling Project’s </w:t>
            </w:r>
            <w:r w:rsidR="00782182" w:rsidRPr="00782182">
              <w:rPr>
                <w:rFonts w:ascii="Calibri" w:hAnsi="Calibri" w:cs="Calibri"/>
                <w:sz w:val="18"/>
                <w:szCs w:val="18"/>
              </w:rPr>
              <w:t>implementation of the initial M</w:t>
            </w:r>
            <w:r w:rsidR="00782182" w:rsidRPr="00782182">
              <w:rPr>
                <w:sz w:val="18"/>
                <w:szCs w:val="18"/>
              </w:rPr>
              <w:t>esquite Gas Hedging – Index Swap (“</w:t>
            </w:r>
            <w:r w:rsidR="00782182" w:rsidRPr="0021222E">
              <w:rPr>
                <w:sz w:val="18"/>
                <w:szCs w:val="18"/>
              </w:rPr>
              <w:t>Initial Index Swap”)</w:t>
            </w:r>
            <w:r w:rsidR="00782182" w:rsidRPr="0021222E">
              <w:rPr>
                <w:rFonts w:ascii="Calibri" w:hAnsi="Calibri" w:cs="Calibri"/>
                <w:sz w:val="18"/>
                <w:szCs w:val="18"/>
              </w:rPr>
              <w:t xml:space="preserve"> by March 1, 2023. </w:t>
            </w:r>
          </w:p>
          <w:p w14:paraId="6E636787" w14:textId="77777777" w:rsidR="00782182" w:rsidRPr="0021222E" w:rsidRDefault="00782182" w:rsidP="00782182">
            <w:pPr>
              <w:pStyle w:val="NoSpacing"/>
              <w:numPr>
                <w:ilvl w:val="2"/>
                <w:numId w:val="11"/>
              </w:numPr>
              <w:ind w:left="1059"/>
              <w:rPr>
                <w:rFonts w:ascii="Calibri" w:hAnsi="Calibri" w:cs="Calibri"/>
                <w:sz w:val="18"/>
                <w:szCs w:val="18"/>
              </w:rPr>
            </w:pPr>
            <w:r w:rsidRPr="0021222E">
              <w:rPr>
                <w:sz w:val="18"/>
                <w:szCs w:val="18"/>
              </w:rPr>
              <w:t>SPPA Pooling Project personnel and voting RMC members sign the Policy’s Appendix G (Acknowledgement of Policy and Compliance Form) to be submitted via DocuSign. (ATTACHMENT #1, Exhibit A, Appendix G)</w:t>
            </w:r>
          </w:p>
          <w:p w14:paraId="7687A7F7" w14:textId="77777777" w:rsidR="00782182" w:rsidRPr="0021222E" w:rsidRDefault="00782182" w:rsidP="00782182">
            <w:pPr>
              <w:pStyle w:val="NoSpacing"/>
              <w:numPr>
                <w:ilvl w:val="2"/>
                <w:numId w:val="11"/>
              </w:numPr>
              <w:ind w:left="1059"/>
              <w:rPr>
                <w:rFonts w:ascii="Calibri" w:hAnsi="Calibri" w:cs="Calibri"/>
                <w:sz w:val="18"/>
                <w:szCs w:val="18"/>
              </w:rPr>
            </w:pPr>
            <w:r w:rsidRPr="0021222E">
              <w:rPr>
                <w:sz w:val="18"/>
                <w:szCs w:val="18"/>
              </w:rPr>
              <w:t>RMC and SPPA Project Manager approve the Policy’s SPPA Pooling Project Enterprise Risk Management Guidelines (ATTACHMENT #1, Exhibit B).</w:t>
            </w:r>
          </w:p>
          <w:p w14:paraId="386CDAA4" w14:textId="0EA19E7F" w:rsidR="00782182" w:rsidRPr="0021222E" w:rsidRDefault="0052382B" w:rsidP="00782182">
            <w:pPr>
              <w:pStyle w:val="NoSpacing"/>
              <w:numPr>
                <w:ilvl w:val="2"/>
                <w:numId w:val="11"/>
              </w:numPr>
              <w:ind w:left="1059"/>
              <w:rPr>
                <w:rFonts w:ascii="Calibri" w:hAnsi="Calibri" w:cs="Calibri"/>
                <w:sz w:val="18"/>
                <w:szCs w:val="18"/>
              </w:rPr>
            </w:pPr>
            <w:r w:rsidRPr="0021222E">
              <w:rPr>
                <w:sz w:val="18"/>
                <w:szCs w:val="18"/>
              </w:rPr>
              <w:t xml:space="preserve">Questions regarding </w:t>
            </w:r>
            <w:r w:rsidR="00782182" w:rsidRPr="0021222E">
              <w:rPr>
                <w:sz w:val="18"/>
                <w:szCs w:val="18"/>
              </w:rPr>
              <w:t xml:space="preserve">SPPA </w:t>
            </w:r>
            <w:r w:rsidRPr="0021222E">
              <w:rPr>
                <w:sz w:val="18"/>
                <w:szCs w:val="18"/>
              </w:rPr>
              <w:t>N</w:t>
            </w:r>
            <w:r w:rsidR="00782182" w:rsidRPr="0021222E">
              <w:rPr>
                <w:sz w:val="18"/>
                <w:szCs w:val="18"/>
              </w:rPr>
              <w:t xml:space="preserve">atural Gas Hedge Implementation Agreement Exhibit E Confirmation Form (Confirmation Form) </w:t>
            </w:r>
            <w:r w:rsidRPr="0021222E">
              <w:rPr>
                <w:sz w:val="18"/>
                <w:szCs w:val="18"/>
              </w:rPr>
              <w:t>distributed on</w:t>
            </w:r>
            <w:r w:rsidR="00782182" w:rsidRPr="0021222E">
              <w:rPr>
                <w:sz w:val="18"/>
                <w:szCs w:val="18"/>
              </w:rPr>
              <w:t xml:space="preserve"> 2/1/2023 (Attachment #2, Exhibit E).</w:t>
            </w:r>
          </w:p>
          <w:p w14:paraId="430C9B25" w14:textId="77777777" w:rsidR="00782182" w:rsidRPr="00782182" w:rsidRDefault="00782182" w:rsidP="00782182">
            <w:pPr>
              <w:pStyle w:val="NoSpacing"/>
              <w:numPr>
                <w:ilvl w:val="0"/>
                <w:numId w:val="42"/>
              </w:numPr>
              <w:ind w:left="1059"/>
              <w:rPr>
                <w:rFonts w:ascii="Calibri" w:hAnsi="Calibri" w:cs="Calibri"/>
                <w:sz w:val="18"/>
                <w:szCs w:val="18"/>
              </w:rPr>
            </w:pPr>
            <w:r w:rsidRPr="00782182">
              <w:rPr>
                <w:sz w:val="18"/>
                <w:szCs w:val="18"/>
              </w:rPr>
              <w:t xml:space="preserve">SPPA/KRSA to submit to each Participant an invoice for March 2023 forecasted Initial Index Swap gas hedging costs including “Premium” costs by 2/25/2023. Initial Index Swap participants pay invoice by 3/10/2023.  </w:t>
            </w:r>
          </w:p>
          <w:p w14:paraId="55A8C4EA" w14:textId="77777777" w:rsidR="00782182" w:rsidRPr="00782182" w:rsidRDefault="00782182" w:rsidP="00782182">
            <w:pPr>
              <w:pStyle w:val="NoSpacing"/>
              <w:numPr>
                <w:ilvl w:val="0"/>
                <w:numId w:val="42"/>
              </w:numPr>
              <w:ind w:left="1059"/>
              <w:rPr>
                <w:rFonts w:ascii="Calibri" w:hAnsi="Calibri" w:cs="Calibri"/>
                <w:sz w:val="18"/>
                <w:szCs w:val="18"/>
              </w:rPr>
            </w:pPr>
            <w:r w:rsidRPr="00782182">
              <w:rPr>
                <w:sz w:val="18"/>
                <w:szCs w:val="18"/>
              </w:rPr>
              <w:t>SPPA deposits initial payment reserve amounts into the BMO Initial Index Swap Payment Reserve Account ASAP.</w:t>
            </w:r>
          </w:p>
          <w:p w14:paraId="4697231E" w14:textId="77777777" w:rsidR="00782182" w:rsidRPr="00782182" w:rsidRDefault="00782182" w:rsidP="00782182">
            <w:pPr>
              <w:pStyle w:val="NoSpacing"/>
              <w:numPr>
                <w:ilvl w:val="0"/>
                <w:numId w:val="42"/>
              </w:numPr>
              <w:ind w:left="1059"/>
              <w:rPr>
                <w:rFonts w:ascii="Calibri" w:hAnsi="Calibri" w:cs="Calibri"/>
                <w:sz w:val="18"/>
                <w:szCs w:val="18"/>
              </w:rPr>
            </w:pPr>
            <w:r w:rsidRPr="00782182">
              <w:rPr>
                <w:sz w:val="18"/>
                <w:szCs w:val="18"/>
              </w:rPr>
              <w:t xml:space="preserve">Participants who desire to participate in the monthly Initial Index Swap beginning 3/1/2023 return the Confirmation Form to SPPA/KRSA by 2/15/2023.  </w:t>
            </w:r>
          </w:p>
          <w:p w14:paraId="2F2B1522" w14:textId="77777777" w:rsidR="00782182" w:rsidRPr="00782182" w:rsidRDefault="00782182" w:rsidP="00782182">
            <w:pPr>
              <w:pStyle w:val="NoSpacing"/>
              <w:numPr>
                <w:ilvl w:val="0"/>
                <w:numId w:val="42"/>
              </w:numPr>
              <w:ind w:left="1059"/>
              <w:rPr>
                <w:rFonts w:ascii="Calibri" w:hAnsi="Calibri" w:cs="Calibri"/>
                <w:sz w:val="18"/>
                <w:szCs w:val="18"/>
              </w:rPr>
            </w:pPr>
            <w:r w:rsidRPr="00782182">
              <w:rPr>
                <w:sz w:val="18"/>
                <w:szCs w:val="18"/>
              </w:rPr>
              <w:t xml:space="preserve">SPPA/KRSA submits a transaction request form to AEPCO/ACES for them to negotiate with Morgan Stanley </w:t>
            </w:r>
            <w:proofErr w:type="gramStart"/>
            <w:r w:rsidRPr="00782182">
              <w:rPr>
                <w:sz w:val="18"/>
                <w:szCs w:val="18"/>
              </w:rPr>
              <w:t>in order for</w:t>
            </w:r>
            <w:proofErr w:type="gramEnd"/>
            <w:r w:rsidRPr="00782182">
              <w:rPr>
                <w:sz w:val="18"/>
                <w:szCs w:val="18"/>
              </w:rPr>
              <w:t xml:space="preserve"> the Initial Index Swap to begin 3/1/2023. </w:t>
            </w:r>
          </w:p>
        </w:tc>
      </w:tr>
      <w:tr w:rsidR="00782182" w:rsidRPr="00782182" w14:paraId="288DC0E4" w14:textId="77777777" w:rsidTr="00782182">
        <w:trPr>
          <w:tblHeader/>
        </w:trPr>
        <w:tc>
          <w:tcPr>
            <w:tcW w:w="9895" w:type="dxa"/>
          </w:tcPr>
          <w:p w14:paraId="1C133966" w14:textId="77777777" w:rsidR="00782182" w:rsidRPr="00782182" w:rsidRDefault="00782182" w:rsidP="00D61C87">
            <w:pPr>
              <w:pStyle w:val="NoSpacing"/>
              <w:numPr>
                <w:ilvl w:val="0"/>
                <w:numId w:val="11"/>
              </w:numPr>
              <w:ind w:left="514"/>
              <w:rPr>
                <w:rFonts w:ascii="Calibri" w:hAnsi="Calibri" w:cs="Calibri"/>
                <w:sz w:val="18"/>
                <w:szCs w:val="18"/>
              </w:rPr>
            </w:pPr>
            <w:r w:rsidRPr="00782182">
              <w:rPr>
                <w:rFonts w:ascii="Calibri" w:hAnsi="Calibri" w:cs="Calibri"/>
                <w:sz w:val="18"/>
                <w:szCs w:val="18"/>
              </w:rPr>
              <w:t>Any other business that may come before the Committee.</w:t>
            </w:r>
          </w:p>
        </w:tc>
      </w:tr>
      <w:tr w:rsidR="00782182" w:rsidRPr="00782182" w14:paraId="3401243E" w14:textId="77777777" w:rsidTr="00782182">
        <w:trPr>
          <w:tblHeader/>
        </w:trPr>
        <w:tc>
          <w:tcPr>
            <w:tcW w:w="9895" w:type="dxa"/>
          </w:tcPr>
          <w:p w14:paraId="612DC591" w14:textId="77777777" w:rsidR="00782182" w:rsidRPr="00782182" w:rsidRDefault="00782182" w:rsidP="00D61C87">
            <w:pPr>
              <w:pStyle w:val="NoSpacing"/>
              <w:numPr>
                <w:ilvl w:val="0"/>
                <w:numId w:val="11"/>
              </w:numPr>
              <w:ind w:left="514"/>
              <w:rPr>
                <w:rFonts w:ascii="Calibri" w:hAnsi="Calibri" w:cs="Calibri"/>
                <w:sz w:val="18"/>
                <w:szCs w:val="18"/>
              </w:rPr>
            </w:pPr>
            <w:r w:rsidRPr="00994874">
              <w:rPr>
                <w:rFonts w:ascii="Calibri" w:hAnsi="Calibri" w:cs="Calibri"/>
                <w:sz w:val="18"/>
                <w:szCs w:val="18"/>
              </w:rPr>
              <w:t>Discussion of future agenda items.</w:t>
            </w:r>
          </w:p>
        </w:tc>
      </w:tr>
      <w:tr w:rsidR="00782182" w:rsidRPr="00782182" w14:paraId="423C6D60" w14:textId="77777777" w:rsidTr="00782182">
        <w:trPr>
          <w:tblHeader/>
        </w:trPr>
        <w:tc>
          <w:tcPr>
            <w:tcW w:w="9895" w:type="dxa"/>
          </w:tcPr>
          <w:p w14:paraId="2AD82CD3" w14:textId="71D8A52D" w:rsidR="00782182" w:rsidRPr="00994874" w:rsidRDefault="00782182" w:rsidP="00D61C87">
            <w:pPr>
              <w:pStyle w:val="NoSpacing"/>
              <w:numPr>
                <w:ilvl w:val="0"/>
                <w:numId w:val="11"/>
              </w:numPr>
              <w:ind w:left="514"/>
              <w:rPr>
                <w:rFonts w:ascii="Calibri" w:hAnsi="Calibri" w:cs="Calibri"/>
                <w:sz w:val="18"/>
                <w:szCs w:val="18"/>
              </w:rPr>
            </w:pPr>
            <w:r w:rsidRPr="00994874">
              <w:rPr>
                <w:rFonts w:ascii="Calibri" w:hAnsi="Calibri" w:cs="Calibri"/>
                <w:sz w:val="18"/>
                <w:szCs w:val="18"/>
              </w:rPr>
              <w:t>Establishment of date of next SPPA Pooling Project’s RMC Meeting</w:t>
            </w:r>
            <w:r>
              <w:rPr>
                <w:rFonts w:ascii="Calibri" w:hAnsi="Calibri" w:cs="Calibri"/>
                <w:sz w:val="18"/>
                <w:szCs w:val="18"/>
              </w:rPr>
              <w:t xml:space="preserve"> (</w:t>
            </w:r>
            <w:r w:rsidR="009F1E44">
              <w:rPr>
                <w:rFonts w:ascii="Calibri" w:hAnsi="Calibri" w:cs="Calibri"/>
                <w:sz w:val="18"/>
                <w:szCs w:val="18"/>
              </w:rPr>
              <w:t>March</w:t>
            </w:r>
            <w:r>
              <w:rPr>
                <w:rFonts w:ascii="Calibri" w:hAnsi="Calibri" w:cs="Calibri"/>
                <w:sz w:val="18"/>
                <w:szCs w:val="18"/>
              </w:rPr>
              <w:t xml:space="preserve"> 2023)</w:t>
            </w:r>
            <w:r w:rsidRPr="00994874">
              <w:rPr>
                <w:rFonts w:ascii="Calibri" w:hAnsi="Calibri" w:cs="Calibri"/>
                <w:sz w:val="18"/>
                <w:szCs w:val="18"/>
              </w:rPr>
              <w:t xml:space="preserve">.  </w:t>
            </w:r>
          </w:p>
        </w:tc>
      </w:tr>
      <w:tr w:rsidR="00782182" w:rsidRPr="00782182" w14:paraId="6D2DBE30" w14:textId="77777777" w:rsidTr="00782182">
        <w:trPr>
          <w:tblHeader/>
        </w:trPr>
        <w:tc>
          <w:tcPr>
            <w:tcW w:w="9895" w:type="dxa"/>
          </w:tcPr>
          <w:p w14:paraId="233CC3BC" w14:textId="77777777" w:rsidR="00782182" w:rsidRPr="00994874" w:rsidRDefault="00782182" w:rsidP="00D61C87">
            <w:pPr>
              <w:pStyle w:val="NoSpacing"/>
              <w:numPr>
                <w:ilvl w:val="0"/>
                <w:numId w:val="11"/>
              </w:numPr>
              <w:ind w:left="514"/>
              <w:rPr>
                <w:rFonts w:ascii="Calibri" w:hAnsi="Calibri" w:cs="Calibri"/>
                <w:sz w:val="18"/>
                <w:szCs w:val="18"/>
              </w:rPr>
            </w:pPr>
            <w:r w:rsidRPr="00994874">
              <w:rPr>
                <w:rFonts w:ascii="Calibri" w:hAnsi="Calibri" w:cs="Calibri"/>
                <w:sz w:val="18"/>
                <w:szCs w:val="18"/>
              </w:rPr>
              <w:t>Public comment.</w:t>
            </w:r>
          </w:p>
        </w:tc>
      </w:tr>
      <w:tr w:rsidR="00782182" w:rsidRPr="00782182" w14:paraId="2F9E2F96" w14:textId="77777777" w:rsidTr="00782182">
        <w:trPr>
          <w:tblHeader/>
        </w:trPr>
        <w:tc>
          <w:tcPr>
            <w:tcW w:w="9895" w:type="dxa"/>
          </w:tcPr>
          <w:p w14:paraId="0EE62ECD" w14:textId="77777777" w:rsidR="00782182" w:rsidRPr="00994874" w:rsidRDefault="00782182" w:rsidP="00D61C87">
            <w:pPr>
              <w:pStyle w:val="NoSpacing"/>
              <w:numPr>
                <w:ilvl w:val="0"/>
                <w:numId w:val="11"/>
              </w:numPr>
              <w:ind w:left="514"/>
              <w:rPr>
                <w:rFonts w:ascii="Calibri" w:hAnsi="Calibri" w:cs="Calibri"/>
                <w:sz w:val="18"/>
                <w:szCs w:val="18"/>
              </w:rPr>
            </w:pPr>
            <w:r w:rsidRPr="00994874">
              <w:rPr>
                <w:rFonts w:ascii="Calibri" w:hAnsi="Calibri" w:cs="Calibri"/>
                <w:sz w:val="18"/>
                <w:szCs w:val="18"/>
              </w:rPr>
              <w:t>Adjournment.</w:t>
            </w:r>
          </w:p>
        </w:tc>
      </w:tr>
    </w:tbl>
    <w:p w14:paraId="62946169" w14:textId="77777777" w:rsidR="00982B0C" w:rsidRPr="00782182" w:rsidRDefault="00982B0C" w:rsidP="00782182">
      <w:pPr>
        <w:pStyle w:val="NoSpacing"/>
        <w:rPr>
          <w:rFonts w:ascii="Calibri" w:hAnsi="Calibri" w:cs="Calibri"/>
          <w:sz w:val="18"/>
          <w:szCs w:val="18"/>
        </w:rPr>
      </w:pPr>
    </w:p>
    <w:sectPr w:rsidR="00982B0C" w:rsidRPr="00782182" w:rsidSect="00CC4BFB">
      <w:headerReference w:type="default" r:id="rId8"/>
      <w:footerReference w:type="even" r:id="rId9"/>
      <w:footerReference w:type="default" r:id="rId10"/>
      <w:pgSz w:w="12240" w:h="15840" w:code="1"/>
      <w:pgMar w:top="2575" w:right="1440" w:bottom="1267" w:left="1440" w:header="720" w:footer="2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DC54" w14:textId="77777777" w:rsidR="00CA4F38" w:rsidRDefault="00CA4F38" w:rsidP="00FD44F0">
      <w:pPr>
        <w:spacing w:after="0" w:line="240" w:lineRule="auto"/>
      </w:pPr>
      <w:r>
        <w:separator/>
      </w:r>
    </w:p>
  </w:endnote>
  <w:endnote w:type="continuationSeparator" w:id="0">
    <w:p w14:paraId="5FB94A7C" w14:textId="77777777" w:rsidR="00CA4F38" w:rsidRDefault="00CA4F38" w:rsidP="00FD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BBEB" w14:textId="77777777" w:rsidR="00233946" w:rsidRDefault="00233946" w:rsidP="00233946">
    <w:pPr>
      <w:pStyle w:val="ListParagraph"/>
      <w:ind w:left="0"/>
      <w:rPr>
        <w:rFonts w:eastAsia="Book Antiqua"/>
        <w:b/>
        <w:color w:val="000000"/>
        <w:sz w:val="20"/>
        <w:szCs w:val="20"/>
      </w:rPr>
    </w:pPr>
  </w:p>
  <w:p w14:paraId="7AC8CF21" w14:textId="77777777" w:rsidR="007D0B81" w:rsidRPr="008C01F3" w:rsidRDefault="00233946" w:rsidP="00233946">
    <w:pPr>
      <w:pStyle w:val="ListParagraph"/>
      <w:ind w:left="0"/>
      <w:rPr>
        <w:sz w:val="16"/>
        <w:szCs w:val="16"/>
      </w:rPr>
    </w:pPr>
    <w:r w:rsidRPr="008C01F3">
      <w:rPr>
        <w:rFonts w:eastAsia="Book Antiqua"/>
        <w:b/>
        <w:color w:val="000000"/>
        <w:sz w:val="16"/>
        <w:szCs w:val="16"/>
      </w:rPr>
      <w:t>Please note that this agenda may be changed prior to the scheduled meeting by modifying or deleting listed matters or adding new ones. Anyone interested in the final agenda for the meeting should contact SPPA’s management office at (480) 610-8741 twenty-four (24) hours in advance of the meeting.</w:t>
    </w:r>
    <w:r w:rsidRPr="008C01F3">
      <w:rPr>
        <w:rFonts w:ascii="Book Antiqua" w:eastAsia="Book Antiqua" w:hAnsi="Book Antiqua"/>
        <w:color w:val="000000"/>
        <w:sz w:val="16"/>
        <w:szCs w:val="16"/>
      </w:rPr>
      <w:t xml:space="preserve">  </w:t>
    </w:r>
    <w:r w:rsidRPr="008C01F3">
      <w:rPr>
        <w:rFonts w:ascii="Calibri" w:hAnsi="Calibri"/>
        <w:b/>
        <w:sz w:val="16"/>
        <w:szCs w:val="16"/>
      </w:rPr>
      <w:t>Pursuant to the Americans with Disabilities Act, SPPA endeavors to ensure the accessibility of its meetings to all persons with disabilities.  If you need an accommodation or alternative format for a meeting, please contact SPPA’s management office at (480) 610-8741 so that an accommodation or alternative format can be made.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6F7" w14:textId="77777777" w:rsidR="007D0B81" w:rsidRPr="00D61C87" w:rsidRDefault="007D0B81" w:rsidP="00974029">
    <w:pPr>
      <w:pStyle w:val="ListParagraph"/>
      <w:ind w:left="0"/>
      <w:rPr>
        <w:b/>
        <w:sz w:val="14"/>
        <w:szCs w:val="14"/>
      </w:rPr>
    </w:pPr>
    <w:r w:rsidRPr="00D61C87">
      <w:rPr>
        <w:rFonts w:eastAsia="Book Antiqua"/>
        <w:b/>
        <w:color w:val="000000"/>
        <w:sz w:val="14"/>
        <w:szCs w:val="14"/>
      </w:rPr>
      <w:t>Please note that this agenda may be changed prior to the scheduled meeting by modifying or deleting listed matters or adding new ones. Anyone interested in the final agenda for the meeting should contact SPPA’s management office at (480) 610-8741 twenty-four (24) hours in advance of the meeting.</w:t>
    </w:r>
    <w:r w:rsidRPr="00D61C87">
      <w:rPr>
        <w:rFonts w:ascii="Book Antiqua" w:eastAsia="Book Antiqua" w:hAnsi="Book Antiqua"/>
        <w:color w:val="000000"/>
        <w:sz w:val="14"/>
        <w:szCs w:val="14"/>
      </w:rPr>
      <w:t xml:space="preserve">  </w:t>
    </w:r>
    <w:r w:rsidRPr="00D61C87">
      <w:rPr>
        <w:rFonts w:ascii="Calibri" w:hAnsi="Calibri"/>
        <w:b/>
        <w:sz w:val="14"/>
        <w:szCs w:val="14"/>
      </w:rPr>
      <w:t>Pursuant to the Americans with Disabilities Act, SPPA endeavors to ensure the accessibility of its meetings to all persons with disabilities.  If you need an accommodation or alternative format for a meeting, please contact SPPA’s management office at (480) 610-8741 so that an accommodation or alternative format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E621" w14:textId="77777777" w:rsidR="00CA4F38" w:rsidRDefault="00CA4F38" w:rsidP="00FD44F0">
      <w:pPr>
        <w:spacing w:after="0" w:line="240" w:lineRule="auto"/>
      </w:pPr>
      <w:r>
        <w:separator/>
      </w:r>
    </w:p>
  </w:footnote>
  <w:footnote w:type="continuationSeparator" w:id="0">
    <w:p w14:paraId="01D1FD65" w14:textId="77777777" w:rsidR="00CA4F38" w:rsidRDefault="00CA4F38" w:rsidP="00FD4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25"/>
    </w:tblGrid>
    <w:tr w:rsidR="00531F67" w14:paraId="55E9C7DC" w14:textId="77777777" w:rsidTr="00794C9F">
      <w:trPr>
        <w:trHeight w:val="1440"/>
      </w:trPr>
      <w:tc>
        <w:tcPr>
          <w:tcW w:w="1985" w:type="dxa"/>
        </w:tcPr>
        <w:p w14:paraId="30ABA7EF" w14:textId="77777777" w:rsidR="00531F67" w:rsidRDefault="00531F67" w:rsidP="00531F67">
          <w:r w:rsidRPr="00531F67">
            <w:rPr>
              <w:b/>
              <w:noProof/>
              <w:sz w:val="28"/>
              <w:szCs w:val="20"/>
            </w:rPr>
            <w:drawing>
              <wp:inline distT="0" distB="0" distL="0" distR="0" wp14:anchorId="45F3EF7B" wp14:editId="3A371FB8">
                <wp:extent cx="1092200" cy="1000654"/>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64" cy="1005293"/>
                        </a:xfrm>
                        <a:prstGeom prst="rect">
                          <a:avLst/>
                        </a:prstGeom>
                        <a:noFill/>
                      </pic:spPr>
                    </pic:pic>
                  </a:graphicData>
                </a:graphic>
              </wp:inline>
            </w:drawing>
          </w:r>
        </w:p>
      </w:tc>
      <w:tc>
        <w:tcPr>
          <w:tcW w:w="7925" w:type="dxa"/>
        </w:tcPr>
        <w:p w14:paraId="44563E10" w14:textId="77777777" w:rsidR="009F174A" w:rsidRDefault="009F174A" w:rsidP="009F174A">
          <w:pPr>
            <w:pStyle w:val="NoSpacing"/>
            <w:jc w:val="center"/>
            <w:rPr>
              <w:b/>
              <w:sz w:val="28"/>
              <w:szCs w:val="20"/>
            </w:rPr>
          </w:pPr>
          <w:r>
            <w:rPr>
              <w:b/>
              <w:sz w:val="28"/>
              <w:szCs w:val="20"/>
            </w:rPr>
            <w:t xml:space="preserve">NOTICE AND AGENDA OF MEETING OF </w:t>
          </w:r>
        </w:p>
        <w:p w14:paraId="3B97B52B" w14:textId="77777777" w:rsidR="00794C9F" w:rsidRDefault="009F174A" w:rsidP="00531F67">
          <w:pPr>
            <w:pStyle w:val="NoSpacing"/>
            <w:jc w:val="center"/>
            <w:rPr>
              <w:b/>
              <w:sz w:val="28"/>
              <w:szCs w:val="20"/>
            </w:rPr>
          </w:pPr>
          <w:r>
            <w:rPr>
              <w:b/>
              <w:sz w:val="28"/>
              <w:szCs w:val="20"/>
            </w:rPr>
            <w:t>THE MEMBERS OF THE</w:t>
          </w:r>
        </w:p>
        <w:p w14:paraId="460E05CB" w14:textId="77777777" w:rsidR="00531F67" w:rsidRPr="00531F67" w:rsidRDefault="00794C9F" w:rsidP="00531F67">
          <w:pPr>
            <w:pStyle w:val="NoSpacing"/>
            <w:jc w:val="center"/>
            <w:rPr>
              <w:b/>
              <w:sz w:val="28"/>
              <w:szCs w:val="20"/>
            </w:rPr>
          </w:pPr>
          <w:r>
            <w:rPr>
              <w:b/>
              <w:sz w:val="28"/>
              <w:szCs w:val="20"/>
            </w:rPr>
            <w:t>SP</w:t>
          </w:r>
          <w:r w:rsidR="009F174A">
            <w:rPr>
              <w:b/>
              <w:sz w:val="28"/>
              <w:szCs w:val="20"/>
            </w:rPr>
            <w:t xml:space="preserve">PA POOLING PROJECT’S </w:t>
          </w:r>
          <w:r w:rsidR="001A3570">
            <w:rPr>
              <w:b/>
              <w:sz w:val="28"/>
              <w:szCs w:val="20"/>
            </w:rPr>
            <w:t xml:space="preserve">RISK MANAGEMENT </w:t>
          </w:r>
          <w:r w:rsidR="00531F67" w:rsidRPr="00531F67">
            <w:rPr>
              <w:b/>
              <w:sz w:val="28"/>
              <w:szCs w:val="20"/>
            </w:rPr>
            <w:t>COMMITTEE</w:t>
          </w:r>
        </w:p>
        <w:p w14:paraId="2301080D" w14:textId="77777777" w:rsidR="00531F67" w:rsidRPr="00531F67" w:rsidRDefault="00531F67" w:rsidP="00531F67">
          <w:pPr>
            <w:pStyle w:val="NoSpacing"/>
            <w:jc w:val="center"/>
            <w:rPr>
              <w:b/>
              <w:sz w:val="16"/>
              <w:szCs w:val="16"/>
            </w:rPr>
          </w:pPr>
        </w:p>
        <w:p w14:paraId="799EA340" w14:textId="183A9258" w:rsidR="00531F67" w:rsidRPr="00531F67" w:rsidRDefault="009F1E44" w:rsidP="00531F67">
          <w:pPr>
            <w:pStyle w:val="NoSpacing"/>
            <w:jc w:val="center"/>
          </w:pPr>
          <w:r>
            <w:rPr>
              <w:b/>
              <w:sz w:val="28"/>
              <w:szCs w:val="20"/>
            </w:rPr>
            <w:t>FEBRUARY</w:t>
          </w:r>
          <w:r w:rsidR="00531F67" w:rsidRPr="00531F67">
            <w:rPr>
              <w:b/>
              <w:sz w:val="28"/>
              <w:szCs w:val="20"/>
            </w:rPr>
            <w:t xml:space="preserve"> </w:t>
          </w:r>
          <w:r>
            <w:rPr>
              <w:b/>
              <w:sz w:val="28"/>
              <w:szCs w:val="20"/>
            </w:rPr>
            <w:t>9</w:t>
          </w:r>
          <w:r w:rsidR="00531F67" w:rsidRPr="00531F67">
            <w:rPr>
              <w:b/>
              <w:sz w:val="28"/>
              <w:szCs w:val="20"/>
            </w:rPr>
            <w:t>, 202</w:t>
          </w:r>
          <w:r>
            <w:rPr>
              <w:b/>
              <w:sz w:val="28"/>
              <w:szCs w:val="20"/>
            </w:rPr>
            <w:t>3</w:t>
          </w:r>
          <w:r w:rsidR="00531F67">
            <w:rPr>
              <w:b/>
              <w:sz w:val="28"/>
              <w:szCs w:val="20"/>
            </w:rPr>
            <w:t xml:space="preserve"> – 2:00 P.M.</w:t>
          </w:r>
        </w:p>
      </w:tc>
    </w:tr>
  </w:tbl>
  <w:p w14:paraId="04A51546" w14:textId="77777777" w:rsidR="00531F67" w:rsidRPr="00531F67" w:rsidRDefault="00531F67" w:rsidP="00531F67">
    <w:pPr>
      <w:spacing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32D"/>
    <w:multiLevelType w:val="hybridMultilevel"/>
    <w:tmpl w:val="1DDCC224"/>
    <w:lvl w:ilvl="0" w:tplc="779AE1C4">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6041A"/>
    <w:multiLevelType w:val="hybridMultilevel"/>
    <w:tmpl w:val="2C40FF72"/>
    <w:lvl w:ilvl="0" w:tplc="779AE1C4">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B2499"/>
    <w:multiLevelType w:val="hybridMultilevel"/>
    <w:tmpl w:val="782A5BA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15E7E"/>
    <w:multiLevelType w:val="hybridMultilevel"/>
    <w:tmpl w:val="C930E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3553A"/>
    <w:multiLevelType w:val="hybridMultilevel"/>
    <w:tmpl w:val="A090515A"/>
    <w:lvl w:ilvl="0" w:tplc="45427C12">
      <w:start w:val="1"/>
      <w:numFmt w:val="decimal"/>
      <w:lvlText w:val="%1."/>
      <w:lvlJc w:val="left"/>
      <w:pPr>
        <w:tabs>
          <w:tab w:val="num" w:pos="720"/>
        </w:tabs>
        <w:ind w:left="720" w:hanging="360"/>
      </w:pPr>
    </w:lvl>
    <w:lvl w:ilvl="1" w:tplc="55F04A2C" w:tentative="1">
      <w:start w:val="1"/>
      <w:numFmt w:val="decimal"/>
      <w:lvlText w:val="%2."/>
      <w:lvlJc w:val="left"/>
      <w:pPr>
        <w:tabs>
          <w:tab w:val="num" w:pos="1440"/>
        </w:tabs>
        <w:ind w:left="1440" w:hanging="360"/>
      </w:pPr>
    </w:lvl>
    <w:lvl w:ilvl="2" w:tplc="041866CA" w:tentative="1">
      <w:start w:val="1"/>
      <w:numFmt w:val="decimal"/>
      <w:lvlText w:val="%3."/>
      <w:lvlJc w:val="left"/>
      <w:pPr>
        <w:tabs>
          <w:tab w:val="num" w:pos="2160"/>
        </w:tabs>
        <w:ind w:left="2160" w:hanging="360"/>
      </w:pPr>
    </w:lvl>
    <w:lvl w:ilvl="3" w:tplc="ED4ABD12" w:tentative="1">
      <w:start w:val="1"/>
      <w:numFmt w:val="decimal"/>
      <w:lvlText w:val="%4."/>
      <w:lvlJc w:val="left"/>
      <w:pPr>
        <w:tabs>
          <w:tab w:val="num" w:pos="2880"/>
        </w:tabs>
        <w:ind w:left="2880" w:hanging="360"/>
      </w:pPr>
    </w:lvl>
    <w:lvl w:ilvl="4" w:tplc="E0888120" w:tentative="1">
      <w:start w:val="1"/>
      <w:numFmt w:val="decimal"/>
      <w:lvlText w:val="%5."/>
      <w:lvlJc w:val="left"/>
      <w:pPr>
        <w:tabs>
          <w:tab w:val="num" w:pos="3600"/>
        </w:tabs>
        <w:ind w:left="3600" w:hanging="360"/>
      </w:pPr>
    </w:lvl>
    <w:lvl w:ilvl="5" w:tplc="2506C6C8" w:tentative="1">
      <w:start w:val="1"/>
      <w:numFmt w:val="decimal"/>
      <w:lvlText w:val="%6."/>
      <w:lvlJc w:val="left"/>
      <w:pPr>
        <w:tabs>
          <w:tab w:val="num" w:pos="4320"/>
        </w:tabs>
        <w:ind w:left="4320" w:hanging="360"/>
      </w:pPr>
    </w:lvl>
    <w:lvl w:ilvl="6" w:tplc="5B2AB75C" w:tentative="1">
      <w:start w:val="1"/>
      <w:numFmt w:val="decimal"/>
      <w:lvlText w:val="%7."/>
      <w:lvlJc w:val="left"/>
      <w:pPr>
        <w:tabs>
          <w:tab w:val="num" w:pos="5040"/>
        </w:tabs>
        <w:ind w:left="5040" w:hanging="360"/>
      </w:pPr>
    </w:lvl>
    <w:lvl w:ilvl="7" w:tplc="D94023DE" w:tentative="1">
      <w:start w:val="1"/>
      <w:numFmt w:val="decimal"/>
      <w:lvlText w:val="%8."/>
      <w:lvlJc w:val="left"/>
      <w:pPr>
        <w:tabs>
          <w:tab w:val="num" w:pos="5760"/>
        </w:tabs>
        <w:ind w:left="5760" w:hanging="360"/>
      </w:pPr>
    </w:lvl>
    <w:lvl w:ilvl="8" w:tplc="58927400" w:tentative="1">
      <w:start w:val="1"/>
      <w:numFmt w:val="decimal"/>
      <w:lvlText w:val="%9."/>
      <w:lvlJc w:val="left"/>
      <w:pPr>
        <w:tabs>
          <w:tab w:val="num" w:pos="6480"/>
        </w:tabs>
        <w:ind w:left="6480" w:hanging="360"/>
      </w:pPr>
    </w:lvl>
  </w:abstractNum>
  <w:abstractNum w:abstractNumId="5" w15:restartNumberingAfterBreak="0">
    <w:nsid w:val="0E5E709D"/>
    <w:multiLevelType w:val="hybridMultilevel"/>
    <w:tmpl w:val="12964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51728"/>
    <w:multiLevelType w:val="hybridMultilevel"/>
    <w:tmpl w:val="2340D1DE"/>
    <w:lvl w:ilvl="0" w:tplc="B2120E90">
      <w:start w:val="1"/>
      <w:numFmt w:val="decimal"/>
      <w:lvlText w:val="%1."/>
      <w:lvlJc w:val="left"/>
      <w:pPr>
        <w:tabs>
          <w:tab w:val="num" w:pos="720"/>
        </w:tabs>
        <w:ind w:left="720" w:hanging="360"/>
      </w:pPr>
    </w:lvl>
    <w:lvl w:ilvl="1" w:tplc="317A88EA" w:tentative="1">
      <w:start w:val="1"/>
      <w:numFmt w:val="decimal"/>
      <w:lvlText w:val="%2."/>
      <w:lvlJc w:val="left"/>
      <w:pPr>
        <w:tabs>
          <w:tab w:val="num" w:pos="1440"/>
        </w:tabs>
        <w:ind w:left="1440" w:hanging="360"/>
      </w:pPr>
    </w:lvl>
    <w:lvl w:ilvl="2" w:tplc="E30CF6E8" w:tentative="1">
      <w:start w:val="1"/>
      <w:numFmt w:val="decimal"/>
      <w:lvlText w:val="%3."/>
      <w:lvlJc w:val="left"/>
      <w:pPr>
        <w:tabs>
          <w:tab w:val="num" w:pos="2160"/>
        </w:tabs>
        <w:ind w:left="2160" w:hanging="360"/>
      </w:pPr>
    </w:lvl>
    <w:lvl w:ilvl="3" w:tplc="CB60A25A" w:tentative="1">
      <w:start w:val="1"/>
      <w:numFmt w:val="decimal"/>
      <w:lvlText w:val="%4."/>
      <w:lvlJc w:val="left"/>
      <w:pPr>
        <w:tabs>
          <w:tab w:val="num" w:pos="2880"/>
        </w:tabs>
        <w:ind w:left="2880" w:hanging="360"/>
      </w:pPr>
    </w:lvl>
    <w:lvl w:ilvl="4" w:tplc="C77A1B4E" w:tentative="1">
      <w:start w:val="1"/>
      <w:numFmt w:val="decimal"/>
      <w:lvlText w:val="%5."/>
      <w:lvlJc w:val="left"/>
      <w:pPr>
        <w:tabs>
          <w:tab w:val="num" w:pos="3600"/>
        </w:tabs>
        <w:ind w:left="3600" w:hanging="360"/>
      </w:pPr>
    </w:lvl>
    <w:lvl w:ilvl="5" w:tplc="EAC05E40" w:tentative="1">
      <w:start w:val="1"/>
      <w:numFmt w:val="decimal"/>
      <w:lvlText w:val="%6."/>
      <w:lvlJc w:val="left"/>
      <w:pPr>
        <w:tabs>
          <w:tab w:val="num" w:pos="4320"/>
        </w:tabs>
        <w:ind w:left="4320" w:hanging="360"/>
      </w:pPr>
    </w:lvl>
    <w:lvl w:ilvl="6" w:tplc="36A6F13C" w:tentative="1">
      <w:start w:val="1"/>
      <w:numFmt w:val="decimal"/>
      <w:lvlText w:val="%7."/>
      <w:lvlJc w:val="left"/>
      <w:pPr>
        <w:tabs>
          <w:tab w:val="num" w:pos="5040"/>
        </w:tabs>
        <w:ind w:left="5040" w:hanging="360"/>
      </w:pPr>
    </w:lvl>
    <w:lvl w:ilvl="7" w:tplc="48BE16FC" w:tentative="1">
      <w:start w:val="1"/>
      <w:numFmt w:val="decimal"/>
      <w:lvlText w:val="%8."/>
      <w:lvlJc w:val="left"/>
      <w:pPr>
        <w:tabs>
          <w:tab w:val="num" w:pos="5760"/>
        </w:tabs>
        <w:ind w:left="5760" w:hanging="360"/>
      </w:pPr>
    </w:lvl>
    <w:lvl w:ilvl="8" w:tplc="236090AE" w:tentative="1">
      <w:start w:val="1"/>
      <w:numFmt w:val="decimal"/>
      <w:lvlText w:val="%9."/>
      <w:lvlJc w:val="left"/>
      <w:pPr>
        <w:tabs>
          <w:tab w:val="num" w:pos="6480"/>
        </w:tabs>
        <w:ind w:left="6480" w:hanging="360"/>
      </w:pPr>
    </w:lvl>
  </w:abstractNum>
  <w:abstractNum w:abstractNumId="7" w15:restartNumberingAfterBreak="0">
    <w:nsid w:val="17D208AA"/>
    <w:multiLevelType w:val="hybridMultilevel"/>
    <w:tmpl w:val="133668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83A1540"/>
    <w:multiLevelType w:val="hybridMultilevel"/>
    <w:tmpl w:val="D5E41336"/>
    <w:lvl w:ilvl="0" w:tplc="779AE1C4">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464C65"/>
    <w:multiLevelType w:val="hybridMultilevel"/>
    <w:tmpl w:val="EB0006FE"/>
    <w:lvl w:ilvl="0" w:tplc="FFFFFFFF">
      <w:start w:val="7"/>
      <w:numFmt w:val="lowerRoman"/>
      <w:lvlText w:val="%1."/>
      <w:lvlJc w:val="righ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9F2DC9"/>
    <w:multiLevelType w:val="hybridMultilevel"/>
    <w:tmpl w:val="80B898CC"/>
    <w:lvl w:ilvl="0" w:tplc="69D47D3A">
      <w:start w:val="1"/>
      <w:numFmt w:val="bullet"/>
      <w:lvlText w:val="•"/>
      <w:lvlJc w:val="left"/>
      <w:pPr>
        <w:tabs>
          <w:tab w:val="num" w:pos="720"/>
        </w:tabs>
        <w:ind w:left="720" w:hanging="360"/>
      </w:pPr>
      <w:rPr>
        <w:rFonts w:ascii="Arial" w:hAnsi="Arial" w:hint="default"/>
      </w:rPr>
    </w:lvl>
    <w:lvl w:ilvl="1" w:tplc="B2F278AE" w:tentative="1">
      <w:start w:val="1"/>
      <w:numFmt w:val="bullet"/>
      <w:lvlText w:val="•"/>
      <w:lvlJc w:val="left"/>
      <w:pPr>
        <w:tabs>
          <w:tab w:val="num" w:pos="1440"/>
        </w:tabs>
        <w:ind w:left="1440" w:hanging="360"/>
      </w:pPr>
      <w:rPr>
        <w:rFonts w:ascii="Arial" w:hAnsi="Arial" w:hint="default"/>
      </w:rPr>
    </w:lvl>
    <w:lvl w:ilvl="2" w:tplc="3D543380">
      <w:start w:val="1"/>
      <w:numFmt w:val="lowerLetter"/>
      <w:lvlText w:val="%3)"/>
      <w:lvlJc w:val="left"/>
      <w:pPr>
        <w:tabs>
          <w:tab w:val="num" w:pos="2160"/>
        </w:tabs>
        <w:ind w:left="2160" w:hanging="360"/>
      </w:pPr>
    </w:lvl>
    <w:lvl w:ilvl="3" w:tplc="0DF60E22">
      <w:start w:val="1"/>
      <w:numFmt w:val="bullet"/>
      <w:lvlText w:val="•"/>
      <w:lvlJc w:val="left"/>
      <w:pPr>
        <w:tabs>
          <w:tab w:val="num" w:pos="2880"/>
        </w:tabs>
        <w:ind w:left="2880" w:hanging="360"/>
      </w:pPr>
      <w:rPr>
        <w:rFonts w:ascii="Arial" w:hAnsi="Arial" w:hint="default"/>
      </w:rPr>
    </w:lvl>
    <w:lvl w:ilvl="4" w:tplc="ADF6538A" w:tentative="1">
      <w:start w:val="1"/>
      <w:numFmt w:val="bullet"/>
      <w:lvlText w:val="•"/>
      <w:lvlJc w:val="left"/>
      <w:pPr>
        <w:tabs>
          <w:tab w:val="num" w:pos="3600"/>
        </w:tabs>
        <w:ind w:left="3600" w:hanging="360"/>
      </w:pPr>
      <w:rPr>
        <w:rFonts w:ascii="Arial" w:hAnsi="Arial" w:hint="default"/>
      </w:rPr>
    </w:lvl>
    <w:lvl w:ilvl="5" w:tplc="509AB00E" w:tentative="1">
      <w:start w:val="1"/>
      <w:numFmt w:val="bullet"/>
      <w:lvlText w:val="•"/>
      <w:lvlJc w:val="left"/>
      <w:pPr>
        <w:tabs>
          <w:tab w:val="num" w:pos="4320"/>
        </w:tabs>
        <w:ind w:left="4320" w:hanging="360"/>
      </w:pPr>
      <w:rPr>
        <w:rFonts w:ascii="Arial" w:hAnsi="Arial" w:hint="default"/>
      </w:rPr>
    </w:lvl>
    <w:lvl w:ilvl="6" w:tplc="7DC2DF70" w:tentative="1">
      <w:start w:val="1"/>
      <w:numFmt w:val="bullet"/>
      <w:lvlText w:val="•"/>
      <w:lvlJc w:val="left"/>
      <w:pPr>
        <w:tabs>
          <w:tab w:val="num" w:pos="5040"/>
        </w:tabs>
        <w:ind w:left="5040" w:hanging="360"/>
      </w:pPr>
      <w:rPr>
        <w:rFonts w:ascii="Arial" w:hAnsi="Arial" w:hint="default"/>
      </w:rPr>
    </w:lvl>
    <w:lvl w:ilvl="7" w:tplc="55005270" w:tentative="1">
      <w:start w:val="1"/>
      <w:numFmt w:val="bullet"/>
      <w:lvlText w:val="•"/>
      <w:lvlJc w:val="left"/>
      <w:pPr>
        <w:tabs>
          <w:tab w:val="num" w:pos="5760"/>
        </w:tabs>
        <w:ind w:left="5760" w:hanging="360"/>
      </w:pPr>
      <w:rPr>
        <w:rFonts w:ascii="Arial" w:hAnsi="Arial" w:hint="default"/>
      </w:rPr>
    </w:lvl>
    <w:lvl w:ilvl="8" w:tplc="EB7A35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9A2015"/>
    <w:multiLevelType w:val="hybridMultilevel"/>
    <w:tmpl w:val="DD78C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32431"/>
    <w:multiLevelType w:val="hybridMultilevel"/>
    <w:tmpl w:val="66100056"/>
    <w:lvl w:ilvl="0" w:tplc="D486D9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39708D"/>
    <w:multiLevelType w:val="hybridMultilevel"/>
    <w:tmpl w:val="ABCEA4E6"/>
    <w:lvl w:ilvl="0" w:tplc="779AE1C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DB6FC3"/>
    <w:multiLevelType w:val="hybridMultilevel"/>
    <w:tmpl w:val="9A3A4748"/>
    <w:lvl w:ilvl="0" w:tplc="779AE1C4">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35B1B"/>
    <w:multiLevelType w:val="hybridMultilevel"/>
    <w:tmpl w:val="EB0006FE"/>
    <w:lvl w:ilvl="0" w:tplc="BCA8F0C0">
      <w:start w:val="7"/>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24543"/>
    <w:multiLevelType w:val="hybridMultilevel"/>
    <w:tmpl w:val="9DDA259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36E52992"/>
    <w:multiLevelType w:val="hybridMultilevel"/>
    <w:tmpl w:val="3D0C589C"/>
    <w:lvl w:ilvl="0" w:tplc="8F787968">
      <w:start w:val="1"/>
      <w:numFmt w:val="decimal"/>
      <w:lvlText w:val="%1."/>
      <w:lvlJc w:val="left"/>
      <w:pPr>
        <w:tabs>
          <w:tab w:val="num" w:pos="720"/>
        </w:tabs>
        <w:ind w:left="720" w:hanging="360"/>
      </w:pPr>
    </w:lvl>
    <w:lvl w:ilvl="1" w:tplc="0409000B">
      <w:start w:val="1"/>
      <w:numFmt w:val="bullet"/>
      <w:lvlText w:val=""/>
      <w:lvlJc w:val="left"/>
      <w:pPr>
        <w:ind w:left="1440" w:hanging="360"/>
      </w:pPr>
      <w:rPr>
        <w:rFonts w:ascii="Wingdings" w:hAnsi="Wingdings" w:hint="default"/>
      </w:rPr>
    </w:lvl>
    <w:lvl w:ilvl="2" w:tplc="4F26FC7E" w:tentative="1">
      <w:start w:val="1"/>
      <w:numFmt w:val="decimal"/>
      <w:lvlText w:val="%3."/>
      <w:lvlJc w:val="left"/>
      <w:pPr>
        <w:tabs>
          <w:tab w:val="num" w:pos="2160"/>
        </w:tabs>
        <w:ind w:left="2160" w:hanging="360"/>
      </w:pPr>
    </w:lvl>
    <w:lvl w:ilvl="3" w:tplc="3A7CFF12" w:tentative="1">
      <w:start w:val="1"/>
      <w:numFmt w:val="decimal"/>
      <w:lvlText w:val="%4."/>
      <w:lvlJc w:val="left"/>
      <w:pPr>
        <w:tabs>
          <w:tab w:val="num" w:pos="2880"/>
        </w:tabs>
        <w:ind w:left="2880" w:hanging="360"/>
      </w:pPr>
    </w:lvl>
    <w:lvl w:ilvl="4" w:tplc="1A824046" w:tentative="1">
      <w:start w:val="1"/>
      <w:numFmt w:val="decimal"/>
      <w:lvlText w:val="%5."/>
      <w:lvlJc w:val="left"/>
      <w:pPr>
        <w:tabs>
          <w:tab w:val="num" w:pos="3600"/>
        </w:tabs>
        <w:ind w:left="3600" w:hanging="360"/>
      </w:pPr>
    </w:lvl>
    <w:lvl w:ilvl="5" w:tplc="1E8423FA" w:tentative="1">
      <w:start w:val="1"/>
      <w:numFmt w:val="decimal"/>
      <w:lvlText w:val="%6."/>
      <w:lvlJc w:val="left"/>
      <w:pPr>
        <w:tabs>
          <w:tab w:val="num" w:pos="4320"/>
        </w:tabs>
        <w:ind w:left="4320" w:hanging="360"/>
      </w:pPr>
    </w:lvl>
    <w:lvl w:ilvl="6" w:tplc="8096607C" w:tentative="1">
      <w:start w:val="1"/>
      <w:numFmt w:val="decimal"/>
      <w:lvlText w:val="%7."/>
      <w:lvlJc w:val="left"/>
      <w:pPr>
        <w:tabs>
          <w:tab w:val="num" w:pos="5040"/>
        </w:tabs>
        <w:ind w:left="5040" w:hanging="360"/>
      </w:pPr>
    </w:lvl>
    <w:lvl w:ilvl="7" w:tplc="09CAF100" w:tentative="1">
      <w:start w:val="1"/>
      <w:numFmt w:val="decimal"/>
      <w:lvlText w:val="%8."/>
      <w:lvlJc w:val="left"/>
      <w:pPr>
        <w:tabs>
          <w:tab w:val="num" w:pos="5760"/>
        </w:tabs>
        <w:ind w:left="5760" w:hanging="360"/>
      </w:pPr>
    </w:lvl>
    <w:lvl w:ilvl="8" w:tplc="57DC1C4C" w:tentative="1">
      <w:start w:val="1"/>
      <w:numFmt w:val="decimal"/>
      <w:lvlText w:val="%9."/>
      <w:lvlJc w:val="left"/>
      <w:pPr>
        <w:tabs>
          <w:tab w:val="num" w:pos="6480"/>
        </w:tabs>
        <w:ind w:left="6480" w:hanging="360"/>
      </w:pPr>
    </w:lvl>
  </w:abstractNum>
  <w:abstractNum w:abstractNumId="18" w15:restartNumberingAfterBreak="0">
    <w:nsid w:val="394B1F88"/>
    <w:multiLevelType w:val="hybridMultilevel"/>
    <w:tmpl w:val="AFAA9E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5A484F"/>
    <w:multiLevelType w:val="hybridMultilevel"/>
    <w:tmpl w:val="B82270CE"/>
    <w:lvl w:ilvl="0" w:tplc="3A7889F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E30B7"/>
    <w:multiLevelType w:val="hybridMultilevel"/>
    <w:tmpl w:val="19EE381C"/>
    <w:lvl w:ilvl="0" w:tplc="F6500D5E">
      <w:start w:val="1"/>
      <w:numFmt w:val="decimal"/>
      <w:lvlText w:val="%1."/>
      <w:lvlJc w:val="left"/>
      <w:pPr>
        <w:tabs>
          <w:tab w:val="num" w:pos="720"/>
        </w:tabs>
        <w:ind w:left="720" w:hanging="360"/>
      </w:pPr>
    </w:lvl>
    <w:lvl w:ilvl="1" w:tplc="50C05BB8" w:tentative="1">
      <w:start w:val="1"/>
      <w:numFmt w:val="decimal"/>
      <w:lvlText w:val="%2."/>
      <w:lvlJc w:val="left"/>
      <w:pPr>
        <w:tabs>
          <w:tab w:val="num" w:pos="1440"/>
        </w:tabs>
        <w:ind w:left="1440" w:hanging="360"/>
      </w:pPr>
    </w:lvl>
    <w:lvl w:ilvl="2" w:tplc="3B7A1F30" w:tentative="1">
      <w:start w:val="1"/>
      <w:numFmt w:val="decimal"/>
      <w:lvlText w:val="%3."/>
      <w:lvlJc w:val="left"/>
      <w:pPr>
        <w:tabs>
          <w:tab w:val="num" w:pos="2160"/>
        </w:tabs>
        <w:ind w:left="2160" w:hanging="360"/>
      </w:pPr>
    </w:lvl>
    <w:lvl w:ilvl="3" w:tplc="D5BABDB6" w:tentative="1">
      <w:start w:val="1"/>
      <w:numFmt w:val="decimal"/>
      <w:lvlText w:val="%4."/>
      <w:lvlJc w:val="left"/>
      <w:pPr>
        <w:tabs>
          <w:tab w:val="num" w:pos="2880"/>
        </w:tabs>
        <w:ind w:left="2880" w:hanging="360"/>
      </w:pPr>
    </w:lvl>
    <w:lvl w:ilvl="4" w:tplc="A89A8FFE" w:tentative="1">
      <w:start w:val="1"/>
      <w:numFmt w:val="decimal"/>
      <w:lvlText w:val="%5."/>
      <w:lvlJc w:val="left"/>
      <w:pPr>
        <w:tabs>
          <w:tab w:val="num" w:pos="3600"/>
        </w:tabs>
        <w:ind w:left="3600" w:hanging="360"/>
      </w:pPr>
    </w:lvl>
    <w:lvl w:ilvl="5" w:tplc="6BB469B0" w:tentative="1">
      <w:start w:val="1"/>
      <w:numFmt w:val="decimal"/>
      <w:lvlText w:val="%6."/>
      <w:lvlJc w:val="left"/>
      <w:pPr>
        <w:tabs>
          <w:tab w:val="num" w:pos="4320"/>
        </w:tabs>
        <w:ind w:left="4320" w:hanging="360"/>
      </w:pPr>
    </w:lvl>
    <w:lvl w:ilvl="6" w:tplc="03E242AA" w:tentative="1">
      <w:start w:val="1"/>
      <w:numFmt w:val="decimal"/>
      <w:lvlText w:val="%7."/>
      <w:lvlJc w:val="left"/>
      <w:pPr>
        <w:tabs>
          <w:tab w:val="num" w:pos="5040"/>
        </w:tabs>
        <w:ind w:left="5040" w:hanging="360"/>
      </w:pPr>
    </w:lvl>
    <w:lvl w:ilvl="7" w:tplc="EF426120" w:tentative="1">
      <w:start w:val="1"/>
      <w:numFmt w:val="decimal"/>
      <w:lvlText w:val="%8."/>
      <w:lvlJc w:val="left"/>
      <w:pPr>
        <w:tabs>
          <w:tab w:val="num" w:pos="5760"/>
        </w:tabs>
        <w:ind w:left="5760" w:hanging="360"/>
      </w:pPr>
    </w:lvl>
    <w:lvl w:ilvl="8" w:tplc="7E120ED2" w:tentative="1">
      <w:start w:val="1"/>
      <w:numFmt w:val="decimal"/>
      <w:lvlText w:val="%9."/>
      <w:lvlJc w:val="left"/>
      <w:pPr>
        <w:tabs>
          <w:tab w:val="num" w:pos="6480"/>
        </w:tabs>
        <w:ind w:left="6480" w:hanging="360"/>
      </w:pPr>
    </w:lvl>
  </w:abstractNum>
  <w:abstractNum w:abstractNumId="21" w15:restartNumberingAfterBreak="0">
    <w:nsid w:val="423D6AE0"/>
    <w:multiLevelType w:val="hybridMultilevel"/>
    <w:tmpl w:val="CD2A830C"/>
    <w:lvl w:ilvl="0" w:tplc="F9B8D242">
      <w:start w:val="1"/>
      <w:numFmt w:val="decimal"/>
      <w:lvlText w:val="%1."/>
      <w:lvlJc w:val="left"/>
      <w:pPr>
        <w:tabs>
          <w:tab w:val="num" w:pos="720"/>
        </w:tabs>
        <w:ind w:left="720" w:hanging="360"/>
      </w:pPr>
    </w:lvl>
    <w:lvl w:ilvl="1" w:tplc="D07CB1C8" w:tentative="1">
      <w:start w:val="1"/>
      <w:numFmt w:val="decimal"/>
      <w:lvlText w:val="%2."/>
      <w:lvlJc w:val="left"/>
      <w:pPr>
        <w:tabs>
          <w:tab w:val="num" w:pos="1440"/>
        </w:tabs>
        <w:ind w:left="1440" w:hanging="360"/>
      </w:pPr>
    </w:lvl>
    <w:lvl w:ilvl="2" w:tplc="EF0C6206" w:tentative="1">
      <w:start w:val="1"/>
      <w:numFmt w:val="decimal"/>
      <w:lvlText w:val="%3."/>
      <w:lvlJc w:val="left"/>
      <w:pPr>
        <w:tabs>
          <w:tab w:val="num" w:pos="2160"/>
        </w:tabs>
        <w:ind w:left="2160" w:hanging="360"/>
      </w:pPr>
    </w:lvl>
    <w:lvl w:ilvl="3" w:tplc="D7E0259A" w:tentative="1">
      <w:start w:val="1"/>
      <w:numFmt w:val="decimal"/>
      <w:lvlText w:val="%4."/>
      <w:lvlJc w:val="left"/>
      <w:pPr>
        <w:tabs>
          <w:tab w:val="num" w:pos="2880"/>
        </w:tabs>
        <w:ind w:left="2880" w:hanging="360"/>
      </w:pPr>
    </w:lvl>
    <w:lvl w:ilvl="4" w:tplc="D3D29CAE" w:tentative="1">
      <w:start w:val="1"/>
      <w:numFmt w:val="decimal"/>
      <w:lvlText w:val="%5."/>
      <w:lvlJc w:val="left"/>
      <w:pPr>
        <w:tabs>
          <w:tab w:val="num" w:pos="3600"/>
        </w:tabs>
        <w:ind w:left="3600" w:hanging="360"/>
      </w:pPr>
    </w:lvl>
    <w:lvl w:ilvl="5" w:tplc="5F06D156" w:tentative="1">
      <w:start w:val="1"/>
      <w:numFmt w:val="decimal"/>
      <w:lvlText w:val="%6."/>
      <w:lvlJc w:val="left"/>
      <w:pPr>
        <w:tabs>
          <w:tab w:val="num" w:pos="4320"/>
        </w:tabs>
        <w:ind w:left="4320" w:hanging="360"/>
      </w:pPr>
    </w:lvl>
    <w:lvl w:ilvl="6" w:tplc="69A092C8" w:tentative="1">
      <w:start w:val="1"/>
      <w:numFmt w:val="decimal"/>
      <w:lvlText w:val="%7."/>
      <w:lvlJc w:val="left"/>
      <w:pPr>
        <w:tabs>
          <w:tab w:val="num" w:pos="5040"/>
        </w:tabs>
        <w:ind w:left="5040" w:hanging="360"/>
      </w:pPr>
    </w:lvl>
    <w:lvl w:ilvl="7" w:tplc="9AECCBD4" w:tentative="1">
      <w:start w:val="1"/>
      <w:numFmt w:val="decimal"/>
      <w:lvlText w:val="%8."/>
      <w:lvlJc w:val="left"/>
      <w:pPr>
        <w:tabs>
          <w:tab w:val="num" w:pos="5760"/>
        </w:tabs>
        <w:ind w:left="5760" w:hanging="360"/>
      </w:pPr>
    </w:lvl>
    <w:lvl w:ilvl="8" w:tplc="393E7D6E" w:tentative="1">
      <w:start w:val="1"/>
      <w:numFmt w:val="decimal"/>
      <w:lvlText w:val="%9."/>
      <w:lvlJc w:val="left"/>
      <w:pPr>
        <w:tabs>
          <w:tab w:val="num" w:pos="6480"/>
        </w:tabs>
        <w:ind w:left="6480" w:hanging="360"/>
      </w:pPr>
    </w:lvl>
  </w:abstractNum>
  <w:abstractNum w:abstractNumId="22" w15:restartNumberingAfterBreak="0">
    <w:nsid w:val="49B73E8E"/>
    <w:multiLevelType w:val="hybridMultilevel"/>
    <w:tmpl w:val="063CA138"/>
    <w:lvl w:ilvl="0" w:tplc="5422369C">
      <w:start w:val="1"/>
      <w:numFmt w:val="decimal"/>
      <w:lvlText w:val="%1."/>
      <w:lvlJc w:val="left"/>
      <w:pPr>
        <w:tabs>
          <w:tab w:val="num" w:pos="720"/>
        </w:tabs>
        <w:ind w:left="720" w:hanging="360"/>
      </w:pPr>
    </w:lvl>
    <w:lvl w:ilvl="1" w:tplc="719CD284" w:tentative="1">
      <w:start w:val="1"/>
      <w:numFmt w:val="decimal"/>
      <w:lvlText w:val="%2."/>
      <w:lvlJc w:val="left"/>
      <w:pPr>
        <w:tabs>
          <w:tab w:val="num" w:pos="1440"/>
        </w:tabs>
        <w:ind w:left="1440" w:hanging="360"/>
      </w:pPr>
    </w:lvl>
    <w:lvl w:ilvl="2" w:tplc="93AEE2AE" w:tentative="1">
      <w:start w:val="1"/>
      <w:numFmt w:val="decimal"/>
      <w:lvlText w:val="%3."/>
      <w:lvlJc w:val="left"/>
      <w:pPr>
        <w:tabs>
          <w:tab w:val="num" w:pos="2160"/>
        </w:tabs>
        <w:ind w:left="2160" w:hanging="360"/>
      </w:pPr>
    </w:lvl>
    <w:lvl w:ilvl="3" w:tplc="CA800D8C" w:tentative="1">
      <w:start w:val="1"/>
      <w:numFmt w:val="decimal"/>
      <w:lvlText w:val="%4."/>
      <w:lvlJc w:val="left"/>
      <w:pPr>
        <w:tabs>
          <w:tab w:val="num" w:pos="2880"/>
        </w:tabs>
        <w:ind w:left="2880" w:hanging="360"/>
      </w:pPr>
    </w:lvl>
    <w:lvl w:ilvl="4" w:tplc="0298BACA" w:tentative="1">
      <w:start w:val="1"/>
      <w:numFmt w:val="decimal"/>
      <w:lvlText w:val="%5."/>
      <w:lvlJc w:val="left"/>
      <w:pPr>
        <w:tabs>
          <w:tab w:val="num" w:pos="3600"/>
        </w:tabs>
        <w:ind w:left="3600" w:hanging="360"/>
      </w:pPr>
    </w:lvl>
    <w:lvl w:ilvl="5" w:tplc="4E6E1FD6" w:tentative="1">
      <w:start w:val="1"/>
      <w:numFmt w:val="decimal"/>
      <w:lvlText w:val="%6."/>
      <w:lvlJc w:val="left"/>
      <w:pPr>
        <w:tabs>
          <w:tab w:val="num" w:pos="4320"/>
        </w:tabs>
        <w:ind w:left="4320" w:hanging="360"/>
      </w:pPr>
    </w:lvl>
    <w:lvl w:ilvl="6" w:tplc="DB4A6044" w:tentative="1">
      <w:start w:val="1"/>
      <w:numFmt w:val="decimal"/>
      <w:lvlText w:val="%7."/>
      <w:lvlJc w:val="left"/>
      <w:pPr>
        <w:tabs>
          <w:tab w:val="num" w:pos="5040"/>
        </w:tabs>
        <w:ind w:left="5040" w:hanging="360"/>
      </w:pPr>
    </w:lvl>
    <w:lvl w:ilvl="7" w:tplc="AB8CCFFC" w:tentative="1">
      <w:start w:val="1"/>
      <w:numFmt w:val="decimal"/>
      <w:lvlText w:val="%8."/>
      <w:lvlJc w:val="left"/>
      <w:pPr>
        <w:tabs>
          <w:tab w:val="num" w:pos="5760"/>
        </w:tabs>
        <w:ind w:left="5760" w:hanging="360"/>
      </w:pPr>
    </w:lvl>
    <w:lvl w:ilvl="8" w:tplc="7B26C3E8" w:tentative="1">
      <w:start w:val="1"/>
      <w:numFmt w:val="decimal"/>
      <w:lvlText w:val="%9."/>
      <w:lvlJc w:val="left"/>
      <w:pPr>
        <w:tabs>
          <w:tab w:val="num" w:pos="6480"/>
        </w:tabs>
        <w:ind w:left="6480" w:hanging="360"/>
      </w:pPr>
    </w:lvl>
  </w:abstractNum>
  <w:abstractNum w:abstractNumId="23" w15:restartNumberingAfterBreak="0">
    <w:nsid w:val="4AF25C9B"/>
    <w:multiLevelType w:val="hybridMultilevel"/>
    <w:tmpl w:val="C44650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E64E4F"/>
    <w:multiLevelType w:val="hybridMultilevel"/>
    <w:tmpl w:val="DF1AA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819E2"/>
    <w:multiLevelType w:val="hybridMultilevel"/>
    <w:tmpl w:val="7084E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8B1ECF"/>
    <w:multiLevelType w:val="hybridMultilevel"/>
    <w:tmpl w:val="51C8C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225707"/>
    <w:multiLevelType w:val="hybridMultilevel"/>
    <w:tmpl w:val="C99C226A"/>
    <w:lvl w:ilvl="0" w:tplc="BAE0A11E">
      <w:start w:val="1"/>
      <w:numFmt w:val="decimal"/>
      <w:lvlText w:val="%1."/>
      <w:lvlJc w:val="left"/>
      <w:pPr>
        <w:tabs>
          <w:tab w:val="num" w:pos="720"/>
        </w:tabs>
        <w:ind w:left="720" w:hanging="360"/>
      </w:pPr>
    </w:lvl>
    <w:lvl w:ilvl="1" w:tplc="788AD45E" w:tentative="1">
      <w:start w:val="1"/>
      <w:numFmt w:val="decimal"/>
      <w:lvlText w:val="%2."/>
      <w:lvlJc w:val="left"/>
      <w:pPr>
        <w:tabs>
          <w:tab w:val="num" w:pos="1440"/>
        </w:tabs>
        <w:ind w:left="1440" w:hanging="360"/>
      </w:pPr>
    </w:lvl>
    <w:lvl w:ilvl="2" w:tplc="D6003936" w:tentative="1">
      <w:start w:val="1"/>
      <w:numFmt w:val="decimal"/>
      <w:lvlText w:val="%3."/>
      <w:lvlJc w:val="left"/>
      <w:pPr>
        <w:tabs>
          <w:tab w:val="num" w:pos="2160"/>
        </w:tabs>
        <w:ind w:left="2160" w:hanging="360"/>
      </w:pPr>
    </w:lvl>
    <w:lvl w:ilvl="3" w:tplc="4740DEB0" w:tentative="1">
      <w:start w:val="1"/>
      <w:numFmt w:val="decimal"/>
      <w:lvlText w:val="%4."/>
      <w:lvlJc w:val="left"/>
      <w:pPr>
        <w:tabs>
          <w:tab w:val="num" w:pos="2880"/>
        </w:tabs>
        <w:ind w:left="2880" w:hanging="360"/>
      </w:pPr>
    </w:lvl>
    <w:lvl w:ilvl="4" w:tplc="90660530" w:tentative="1">
      <w:start w:val="1"/>
      <w:numFmt w:val="decimal"/>
      <w:lvlText w:val="%5."/>
      <w:lvlJc w:val="left"/>
      <w:pPr>
        <w:tabs>
          <w:tab w:val="num" w:pos="3600"/>
        </w:tabs>
        <w:ind w:left="3600" w:hanging="360"/>
      </w:pPr>
    </w:lvl>
    <w:lvl w:ilvl="5" w:tplc="53682E52" w:tentative="1">
      <w:start w:val="1"/>
      <w:numFmt w:val="decimal"/>
      <w:lvlText w:val="%6."/>
      <w:lvlJc w:val="left"/>
      <w:pPr>
        <w:tabs>
          <w:tab w:val="num" w:pos="4320"/>
        </w:tabs>
        <w:ind w:left="4320" w:hanging="360"/>
      </w:pPr>
    </w:lvl>
    <w:lvl w:ilvl="6" w:tplc="7EFC1AA2" w:tentative="1">
      <w:start w:val="1"/>
      <w:numFmt w:val="decimal"/>
      <w:lvlText w:val="%7."/>
      <w:lvlJc w:val="left"/>
      <w:pPr>
        <w:tabs>
          <w:tab w:val="num" w:pos="5040"/>
        </w:tabs>
        <w:ind w:left="5040" w:hanging="360"/>
      </w:pPr>
    </w:lvl>
    <w:lvl w:ilvl="7" w:tplc="344CA306" w:tentative="1">
      <w:start w:val="1"/>
      <w:numFmt w:val="decimal"/>
      <w:lvlText w:val="%8."/>
      <w:lvlJc w:val="left"/>
      <w:pPr>
        <w:tabs>
          <w:tab w:val="num" w:pos="5760"/>
        </w:tabs>
        <w:ind w:left="5760" w:hanging="360"/>
      </w:pPr>
    </w:lvl>
    <w:lvl w:ilvl="8" w:tplc="BA001A74" w:tentative="1">
      <w:start w:val="1"/>
      <w:numFmt w:val="decimal"/>
      <w:lvlText w:val="%9."/>
      <w:lvlJc w:val="left"/>
      <w:pPr>
        <w:tabs>
          <w:tab w:val="num" w:pos="6480"/>
        </w:tabs>
        <w:ind w:left="6480" w:hanging="360"/>
      </w:pPr>
    </w:lvl>
  </w:abstractNum>
  <w:abstractNum w:abstractNumId="28" w15:restartNumberingAfterBreak="0">
    <w:nsid w:val="523A48FB"/>
    <w:multiLevelType w:val="hybridMultilevel"/>
    <w:tmpl w:val="78B07CEA"/>
    <w:lvl w:ilvl="0" w:tplc="6386A4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B5CC1"/>
    <w:multiLevelType w:val="hybridMultilevel"/>
    <w:tmpl w:val="3348CD52"/>
    <w:lvl w:ilvl="0" w:tplc="4DE01E74">
      <w:start w:val="1"/>
      <w:numFmt w:val="decimal"/>
      <w:lvlText w:val="%1."/>
      <w:lvlJc w:val="left"/>
      <w:pPr>
        <w:tabs>
          <w:tab w:val="num" w:pos="720"/>
        </w:tabs>
        <w:ind w:left="720" w:hanging="360"/>
      </w:pPr>
    </w:lvl>
    <w:lvl w:ilvl="1" w:tplc="CAB4D628" w:tentative="1">
      <w:start w:val="1"/>
      <w:numFmt w:val="decimal"/>
      <w:lvlText w:val="%2."/>
      <w:lvlJc w:val="left"/>
      <w:pPr>
        <w:tabs>
          <w:tab w:val="num" w:pos="1440"/>
        </w:tabs>
        <w:ind w:left="1440" w:hanging="360"/>
      </w:pPr>
    </w:lvl>
    <w:lvl w:ilvl="2" w:tplc="5C442FEA" w:tentative="1">
      <w:start w:val="1"/>
      <w:numFmt w:val="decimal"/>
      <w:lvlText w:val="%3."/>
      <w:lvlJc w:val="left"/>
      <w:pPr>
        <w:tabs>
          <w:tab w:val="num" w:pos="2160"/>
        </w:tabs>
        <w:ind w:left="2160" w:hanging="360"/>
      </w:pPr>
    </w:lvl>
    <w:lvl w:ilvl="3" w:tplc="909EA49C" w:tentative="1">
      <w:start w:val="1"/>
      <w:numFmt w:val="decimal"/>
      <w:lvlText w:val="%4."/>
      <w:lvlJc w:val="left"/>
      <w:pPr>
        <w:tabs>
          <w:tab w:val="num" w:pos="2880"/>
        </w:tabs>
        <w:ind w:left="2880" w:hanging="360"/>
      </w:pPr>
    </w:lvl>
    <w:lvl w:ilvl="4" w:tplc="71A8D47A" w:tentative="1">
      <w:start w:val="1"/>
      <w:numFmt w:val="decimal"/>
      <w:lvlText w:val="%5."/>
      <w:lvlJc w:val="left"/>
      <w:pPr>
        <w:tabs>
          <w:tab w:val="num" w:pos="3600"/>
        </w:tabs>
        <w:ind w:left="3600" w:hanging="360"/>
      </w:pPr>
    </w:lvl>
    <w:lvl w:ilvl="5" w:tplc="E43A3FCC" w:tentative="1">
      <w:start w:val="1"/>
      <w:numFmt w:val="decimal"/>
      <w:lvlText w:val="%6."/>
      <w:lvlJc w:val="left"/>
      <w:pPr>
        <w:tabs>
          <w:tab w:val="num" w:pos="4320"/>
        </w:tabs>
        <w:ind w:left="4320" w:hanging="360"/>
      </w:pPr>
    </w:lvl>
    <w:lvl w:ilvl="6" w:tplc="D3060DC6" w:tentative="1">
      <w:start w:val="1"/>
      <w:numFmt w:val="decimal"/>
      <w:lvlText w:val="%7."/>
      <w:lvlJc w:val="left"/>
      <w:pPr>
        <w:tabs>
          <w:tab w:val="num" w:pos="5040"/>
        </w:tabs>
        <w:ind w:left="5040" w:hanging="360"/>
      </w:pPr>
    </w:lvl>
    <w:lvl w:ilvl="7" w:tplc="C288702A" w:tentative="1">
      <w:start w:val="1"/>
      <w:numFmt w:val="decimal"/>
      <w:lvlText w:val="%8."/>
      <w:lvlJc w:val="left"/>
      <w:pPr>
        <w:tabs>
          <w:tab w:val="num" w:pos="5760"/>
        </w:tabs>
        <w:ind w:left="5760" w:hanging="360"/>
      </w:pPr>
    </w:lvl>
    <w:lvl w:ilvl="8" w:tplc="72A8FBE6" w:tentative="1">
      <w:start w:val="1"/>
      <w:numFmt w:val="decimal"/>
      <w:lvlText w:val="%9."/>
      <w:lvlJc w:val="left"/>
      <w:pPr>
        <w:tabs>
          <w:tab w:val="num" w:pos="6480"/>
        </w:tabs>
        <w:ind w:left="6480" w:hanging="360"/>
      </w:pPr>
    </w:lvl>
  </w:abstractNum>
  <w:abstractNum w:abstractNumId="30" w15:restartNumberingAfterBreak="0">
    <w:nsid w:val="54DE0291"/>
    <w:multiLevelType w:val="hybridMultilevel"/>
    <w:tmpl w:val="EB0006FE"/>
    <w:lvl w:ilvl="0" w:tplc="FFFFFFFF">
      <w:start w:val="7"/>
      <w:numFmt w:val="lowerRoman"/>
      <w:lvlText w:val="%1."/>
      <w:lvlJc w:val="righ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3B6E55"/>
    <w:multiLevelType w:val="hybridMultilevel"/>
    <w:tmpl w:val="ED3E0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D4FDD"/>
    <w:multiLevelType w:val="hybridMultilevel"/>
    <w:tmpl w:val="412CA022"/>
    <w:lvl w:ilvl="0" w:tplc="0409000F">
      <w:start w:val="1"/>
      <w:numFmt w:val="decimal"/>
      <w:lvlText w:val="%1."/>
      <w:lvlJc w:val="left"/>
      <w:pPr>
        <w:ind w:left="60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2B3C5F"/>
    <w:multiLevelType w:val="hybridMultilevel"/>
    <w:tmpl w:val="B7720B4E"/>
    <w:lvl w:ilvl="0" w:tplc="2CD67CD6">
      <w:start w:val="2"/>
      <w:numFmt w:val="decimal"/>
      <w:lvlText w:val="%1."/>
      <w:lvlJc w:val="left"/>
      <w:pPr>
        <w:tabs>
          <w:tab w:val="num" w:pos="720"/>
        </w:tabs>
        <w:ind w:left="720" w:hanging="360"/>
      </w:pPr>
    </w:lvl>
    <w:lvl w:ilvl="1" w:tplc="8A462C08" w:tentative="1">
      <w:start w:val="1"/>
      <w:numFmt w:val="decimal"/>
      <w:lvlText w:val="%2."/>
      <w:lvlJc w:val="left"/>
      <w:pPr>
        <w:tabs>
          <w:tab w:val="num" w:pos="1440"/>
        </w:tabs>
        <w:ind w:left="1440" w:hanging="360"/>
      </w:pPr>
    </w:lvl>
    <w:lvl w:ilvl="2" w:tplc="9774B6F8" w:tentative="1">
      <w:start w:val="1"/>
      <w:numFmt w:val="decimal"/>
      <w:lvlText w:val="%3."/>
      <w:lvlJc w:val="left"/>
      <w:pPr>
        <w:tabs>
          <w:tab w:val="num" w:pos="2160"/>
        </w:tabs>
        <w:ind w:left="2160" w:hanging="360"/>
      </w:pPr>
    </w:lvl>
    <w:lvl w:ilvl="3" w:tplc="D19E4056" w:tentative="1">
      <w:start w:val="1"/>
      <w:numFmt w:val="decimal"/>
      <w:lvlText w:val="%4."/>
      <w:lvlJc w:val="left"/>
      <w:pPr>
        <w:tabs>
          <w:tab w:val="num" w:pos="2880"/>
        </w:tabs>
        <w:ind w:left="2880" w:hanging="360"/>
      </w:pPr>
    </w:lvl>
    <w:lvl w:ilvl="4" w:tplc="797C2AEC" w:tentative="1">
      <w:start w:val="1"/>
      <w:numFmt w:val="decimal"/>
      <w:lvlText w:val="%5."/>
      <w:lvlJc w:val="left"/>
      <w:pPr>
        <w:tabs>
          <w:tab w:val="num" w:pos="3600"/>
        </w:tabs>
        <w:ind w:left="3600" w:hanging="360"/>
      </w:pPr>
    </w:lvl>
    <w:lvl w:ilvl="5" w:tplc="0CC8906A" w:tentative="1">
      <w:start w:val="1"/>
      <w:numFmt w:val="decimal"/>
      <w:lvlText w:val="%6."/>
      <w:lvlJc w:val="left"/>
      <w:pPr>
        <w:tabs>
          <w:tab w:val="num" w:pos="4320"/>
        </w:tabs>
        <w:ind w:left="4320" w:hanging="360"/>
      </w:pPr>
    </w:lvl>
    <w:lvl w:ilvl="6" w:tplc="E05226CC" w:tentative="1">
      <w:start w:val="1"/>
      <w:numFmt w:val="decimal"/>
      <w:lvlText w:val="%7."/>
      <w:lvlJc w:val="left"/>
      <w:pPr>
        <w:tabs>
          <w:tab w:val="num" w:pos="5040"/>
        </w:tabs>
        <w:ind w:left="5040" w:hanging="360"/>
      </w:pPr>
    </w:lvl>
    <w:lvl w:ilvl="7" w:tplc="B0681CEE" w:tentative="1">
      <w:start w:val="1"/>
      <w:numFmt w:val="decimal"/>
      <w:lvlText w:val="%8."/>
      <w:lvlJc w:val="left"/>
      <w:pPr>
        <w:tabs>
          <w:tab w:val="num" w:pos="5760"/>
        </w:tabs>
        <w:ind w:left="5760" w:hanging="360"/>
      </w:pPr>
    </w:lvl>
    <w:lvl w:ilvl="8" w:tplc="3FC48D2E" w:tentative="1">
      <w:start w:val="1"/>
      <w:numFmt w:val="decimal"/>
      <w:lvlText w:val="%9."/>
      <w:lvlJc w:val="left"/>
      <w:pPr>
        <w:tabs>
          <w:tab w:val="num" w:pos="6480"/>
        </w:tabs>
        <w:ind w:left="6480" w:hanging="360"/>
      </w:pPr>
    </w:lvl>
  </w:abstractNum>
  <w:abstractNum w:abstractNumId="34" w15:restartNumberingAfterBreak="0">
    <w:nsid w:val="656C1C28"/>
    <w:multiLevelType w:val="hybridMultilevel"/>
    <w:tmpl w:val="B76AD61A"/>
    <w:lvl w:ilvl="0" w:tplc="35F44806">
      <w:start w:val="1"/>
      <w:numFmt w:val="decimal"/>
      <w:lvlText w:val="%1."/>
      <w:lvlJc w:val="left"/>
      <w:pPr>
        <w:tabs>
          <w:tab w:val="num" w:pos="720"/>
        </w:tabs>
        <w:ind w:left="720" w:hanging="360"/>
      </w:pPr>
    </w:lvl>
    <w:lvl w:ilvl="1" w:tplc="8EA03588" w:tentative="1">
      <w:start w:val="1"/>
      <w:numFmt w:val="decimal"/>
      <w:lvlText w:val="%2."/>
      <w:lvlJc w:val="left"/>
      <w:pPr>
        <w:tabs>
          <w:tab w:val="num" w:pos="1440"/>
        </w:tabs>
        <w:ind w:left="1440" w:hanging="360"/>
      </w:pPr>
    </w:lvl>
    <w:lvl w:ilvl="2" w:tplc="31B0B788" w:tentative="1">
      <w:start w:val="1"/>
      <w:numFmt w:val="decimal"/>
      <w:lvlText w:val="%3."/>
      <w:lvlJc w:val="left"/>
      <w:pPr>
        <w:tabs>
          <w:tab w:val="num" w:pos="2160"/>
        </w:tabs>
        <w:ind w:left="2160" w:hanging="360"/>
      </w:pPr>
    </w:lvl>
    <w:lvl w:ilvl="3" w:tplc="53C2BCB8" w:tentative="1">
      <w:start w:val="1"/>
      <w:numFmt w:val="decimal"/>
      <w:lvlText w:val="%4."/>
      <w:lvlJc w:val="left"/>
      <w:pPr>
        <w:tabs>
          <w:tab w:val="num" w:pos="2880"/>
        </w:tabs>
        <w:ind w:left="2880" w:hanging="360"/>
      </w:pPr>
    </w:lvl>
    <w:lvl w:ilvl="4" w:tplc="8738E3EC" w:tentative="1">
      <w:start w:val="1"/>
      <w:numFmt w:val="decimal"/>
      <w:lvlText w:val="%5."/>
      <w:lvlJc w:val="left"/>
      <w:pPr>
        <w:tabs>
          <w:tab w:val="num" w:pos="3600"/>
        </w:tabs>
        <w:ind w:left="3600" w:hanging="360"/>
      </w:pPr>
    </w:lvl>
    <w:lvl w:ilvl="5" w:tplc="53A0B294" w:tentative="1">
      <w:start w:val="1"/>
      <w:numFmt w:val="decimal"/>
      <w:lvlText w:val="%6."/>
      <w:lvlJc w:val="left"/>
      <w:pPr>
        <w:tabs>
          <w:tab w:val="num" w:pos="4320"/>
        </w:tabs>
        <w:ind w:left="4320" w:hanging="360"/>
      </w:pPr>
    </w:lvl>
    <w:lvl w:ilvl="6" w:tplc="611AB2DA" w:tentative="1">
      <w:start w:val="1"/>
      <w:numFmt w:val="decimal"/>
      <w:lvlText w:val="%7."/>
      <w:lvlJc w:val="left"/>
      <w:pPr>
        <w:tabs>
          <w:tab w:val="num" w:pos="5040"/>
        </w:tabs>
        <w:ind w:left="5040" w:hanging="360"/>
      </w:pPr>
    </w:lvl>
    <w:lvl w:ilvl="7" w:tplc="D458D884" w:tentative="1">
      <w:start w:val="1"/>
      <w:numFmt w:val="decimal"/>
      <w:lvlText w:val="%8."/>
      <w:lvlJc w:val="left"/>
      <w:pPr>
        <w:tabs>
          <w:tab w:val="num" w:pos="5760"/>
        </w:tabs>
        <w:ind w:left="5760" w:hanging="360"/>
      </w:pPr>
    </w:lvl>
    <w:lvl w:ilvl="8" w:tplc="BEB4AEE8" w:tentative="1">
      <w:start w:val="1"/>
      <w:numFmt w:val="decimal"/>
      <w:lvlText w:val="%9."/>
      <w:lvlJc w:val="left"/>
      <w:pPr>
        <w:tabs>
          <w:tab w:val="num" w:pos="6480"/>
        </w:tabs>
        <w:ind w:left="6480" w:hanging="360"/>
      </w:pPr>
    </w:lvl>
  </w:abstractNum>
  <w:abstractNum w:abstractNumId="35" w15:restartNumberingAfterBreak="0">
    <w:nsid w:val="6627231F"/>
    <w:multiLevelType w:val="hybridMultilevel"/>
    <w:tmpl w:val="8116ACC6"/>
    <w:lvl w:ilvl="0" w:tplc="E7DEB502">
      <w:numFmt w:val="bullet"/>
      <w:lvlText w:val=""/>
      <w:lvlJc w:val="left"/>
      <w:pPr>
        <w:ind w:left="720" w:hanging="360"/>
      </w:pPr>
      <w:rPr>
        <w:rFonts w:ascii="Symbol" w:eastAsia="Book Antiqua" w:hAnsi="Symbol" w:cstheme="minorBidi"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B654C"/>
    <w:multiLevelType w:val="hybridMultilevel"/>
    <w:tmpl w:val="BF98C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8A0B82"/>
    <w:multiLevelType w:val="hybridMultilevel"/>
    <w:tmpl w:val="457E5C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D64423"/>
    <w:multiLevelType w:val="hybridMultilevel"/>
    <w:tmpl w:val="B93E2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421989"/>
    <w:multiLevelType w:val="hybridMultilevel"/>
    <w:tmpl w:val="B93E2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4E58C7"/>
    <w:multiLevelType w:val="hybridMultilevel"/>
    <w:tmpl w:val="4912A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220C2"/>
    <w:multiLevelType w:val="hybridMultilevel"/>
    <w:tmpl w:val="E5800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72A26"/>
    <w:multiLevelType w:val="hybridMultilevel"/>
    <w:tmpl w:val="63CE3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0272A"/>
    <w:multiLevelType w:val="hybridMultilevel"/>
    <w:tmpl w:val="70B694CE"/>
    <w:lvl w:ilvl="0" w:tplc="35D69BEC">
      <w:start w:val="1"/>
      <w:numFmt w:val="decimal"/>
      <w:lvlText w:val="%1."/>
      <w:lvlJc w:val="left"/>
      <w:pPr>
        <w:tabs>
          <w:tab w:val="num" w:pos="720"/>
        </w:tabs>
        <w:ind w:left="720" w:hanging="360"/>
      </w:pPr>
    </w:lvl>
    <w:lvl w:ilvl="1" w:tplc="3902917C">
      <w:start w:val="1"/>
      <w:numFmt w:val="decimal"/>
      <w:lvlText w:val="%2."/>
      <w:lvlJc w:val="left"/>
      <w:pPr>
        <w:tabs>
          <w:tab w:val="num" w:pos="1440"/>
        </w:tabs>
        <w:ind w:left="1440" w:hanging="360"/>
      </w:pPr>
    </w:lvl>
    <w:lvl w:ilvl="2" w:tplc="E10E9A8A">
      <w:start w:val="1"/>
      <w:numFmt w:val="lowerLetter"/>
      <w:lvlText w:val="%3)"/>
      <w:lvlJc w:val="left"/>
      <w:pPr>
        <w:tabs>
          <w:tab w:val="num" w:pos="2160"/>
        </w:tabs>
        <w:ind w:left="2160" w:hanging="360"/>
      </w:pPr>
    </w:lvl>
    <w:lvl w:ilvl="3" w:tplc="229AC370" w:tentative="1">
      <w:start w:val="1"/>
      <w:numFmt w:val="decimal"/>
      <w:lvlText w:val="%4."/>
      <w:lvlJc w:val="left"/>
      <w:pPr>
        <w:tabs>
          <w:tab w:val="num" w:pos="2880"/>
        </w:tabs>
        <w:ind w:left="2880" w:hanging="360"/>
      </w:pPr>
    </w:lvl>
    <w:lvl w:ilvl="4" w:tplc="39B42CAE" w:tentative="1">
      <w:start w:val="1"/>
      <w:numFmt w:val="decimal"/>
      <w:lvlText w:val="%5."/>
      <w:lvlJc w:val="left"/>
      <w:pPr>
        <w:tabs>
          <w:tab w:val="num" w:pos="3600"/>
        </w:tabs>
        <w:ind w:left="3600" w:hanging="360"/>
      </w:pPr>
    </w:lvl>
    <w:lvl w:ilvl="5" w:tplc="90DCD1C4" w:tentative="1">
      <w:start w:val="1"/>
      <w:numFmt w:val="decimal"/>
      <w:lvlText w:val="%6."/>
      <w:lvlJc w:val="left"/>
      <w:pPr>
        <w:tabs>
          <w:tab w:val="num" w:pos="4320"/>
        </w:tabs>
        <w:ind w:left="4320" w:hanging="360"/>
      </w:pPr>
    </w:lvl>
    <w:lvl w:ilvl="6" w:tplc="C3D68418" w:tentative="1">
      <w:start w:val="1"/>
      <w:numFmt w:val="decimal"/>
      <w:lvlText w:val="%7."/>
      <w:lvlJc w:val="left"/>
      <w:pPr>
        <w:tabs>
          <w:tab w:val="num" w:pos="5040"/>
        </w:tabs>
        <w:ind w:left="5040" w:hanging="360"/>
      </w:pPr>
    </w:lvl>
    <w:lvl w:ilvl="7" w:tplc="0AA84FBE" w:tentative="1">
      <w:start w:val="1"/>
      <w:numFmt w:val="decimal"/>
      <w:lvlText w:val="%8."/>
      <w:lvlJc w:val="left"/>
      <w:pPr>
        <w:tabs>
          <w:tab w:val="num" w:pos="5760"/>
        </w:tabs>
        <w:ind w:left="5760" w:hanging="360"/>
      </w:pPr>
    </w:lvl>
    <w:lvl w:ilvl="8" w:tplc="816224DA" w:tentative="1">
      <w:start w:val="1"/>
      <w:numFmt w:val="decimal"/>
      <w:lvlText w:val="%9."/>
      <w:lvlJc w:val="left"/>
      <w:pPr>
        <w:tabs>
          <w:tab w:val="num" w:pos="6480"/>
        </w:tabs>
        <w:ind w:left="6480" w:hanging="360"/>
      </w:pPr>
    </w:lvl>
  </w:abstractNum>
  <w:num w:numId="1" w16cid:durableId="1759473385">
    <w:abstractNumId w:val="24"/>
  </w:num>
  <w:num w:numId="2" w16cid:durableId="1450929106">
    <w:abstractNumId w:val="41"/>
  </w:num>
  <w:num w:numId="3" w16cid:durableId="2128155908">
    <w:abstractNumId w:val="35"/>
  </w:num>
  <w:num w:numId="4" w16cid:durableId="1440639697">
    <w:abstractNumId w:val="42"/>
  </w:num>
  <w:num w:numId="5" w16cid:durableId="1809787082">
    <w:abstractNumId w:val="36"/>
  </w:num>
  <w:num w:numId="6" w16cid:durableId="484782486">
    <w:abstractNumId w:val="5"/>
  </w:num>
  <w:num w:numId="7" w16cid:durableId="171342900">
    <w:abstractNumId w:val="31"/>
  </w:num>
  <w:num w:numId="8" w16cid:durableId="130439382">
    <w:abstractNumId w:val="32"/>
  </w:num>
  <w:num w:numId="9" w16cid:durableId="718210194">
    <w:abstractNumId w:val="28"/>
  </w:num>
  <w:num w:numId="10" w16cid:durableId="186411111">
    <w:abstractNumId w:val="11"/>
  </w:num>
  <w:num w:numId="11" w16cid:durableId="348338184">
    <w:abstractNumId w:val="19"/>
  </w:num>
  <w:num w:numId="12" w16cid:durableId="1094206008">
    <w:abstractNumId w:val="34"/>
  </w:num>
  <w:num w:numId="13" w16cid:durableId="82000583">
    <w:abstractNumId w:val="6"/>
  </w:num>
  <w:num w:numId="14" w16cid:durableId="1951664364">
    <w:abstractNumId w:val="39"/>
  </w:num>
  <w:num w:numId="15" w16cid:durableId="875042100">
    <w:abstractNumId w:val="38"/>
  </w:num>
  <w:num w:numId="16" w16cid:durableId="1457289568">
    <w:abstractNumId w:val="37"/>
  </w:num>
  <w:num w:numId="17" w16cid:durableId="1411392374">
    <w:abstractNumId w:val="13"/>
  </w:num>
  <w:num w:numId="18" w16cid:durableId="966548979">
    <w:abstractNumId w:val="8"/>
  </w:num>
  <w:num w:numId="19" w16cid:durableId="114719610">
    <w:abstractNumId w:val="1"/>
  </w:num>
  <w:num w:numId="20" w16cid:durableId="1305427543">
    <w:abstractNumId w:val="0"/>
  </w:num>
  <w:num w:numId="21" w16cid:durableId="972634447">
    <w:abstractNumId w:val="14"/>
  </w:num>
  <w:num w:numId="22" w16cid:durableId="627397895">
    <w:abstractNumId w:val="26"/>
  </w:num>
  <w:num w:numId="23" w16cid:durableId="1126193288">
    <w:abstractNumId w:val="12"/>
  </w:num>
  <w:num w:numId="24" w16cid:durableId="2109806747">
    <w:abstractNumId w:val="23"/>
  </w:num>
  <w:num w:numId="25" w16cid:durableId="1112163260">
    <w:abstractNumId w:val="22"/>
  </w:num>
  <w:num w:numId="26" w16cid:durableId="924724000">
    <w:abstractNumId w:val="4"/>
  </w:num>
  <w:num w:numId="27" w16cid:durableId="1425107369">
    <w:abstractNumId w:val="3"/>
  </w:num>
  <w:num w:numId="28" w16cid:durableId="214466214">
    <w:abstractNumId w:val="40"/>
  </w:num>
  <w:num w:numId="29" w16cid:durableId="919631428">
    <w:abstractNumId w:val="21"/>
  </w:num>
  <w:num w:numId="30" w16cid:durableId="263999337">
    <w:abstractNumId w:val="29"/>
  </w:num>
  <w:num w:numId="31" w16cid:durableId="802389111">
    <w:abstractNumId w:val="18"/>
  </w:num>
  <w:num w:numId="32" w16cid:durableId="778377161">
    <w:abstractNumId w:val="20"/>
  </w:num>
  <w:num w:numId="33" w16cid:durableId="1467508155">
    <w:abstractNumId w:val="7"/>
  </w:num>
  <w:num w:numId="34" w16cid:durableId="1828008804">
    <w:abstractNumId w:val="17"/>
  </w:num>
  <w:num w:numId="35" w16cid:durableId="936519874">
    <w:abstractNumId w:val="27"/>
  </w:num>
  <w:num w:numId="36" w16cid:durableId="645821260">
    <w:abstractNumId w:val="33"/>
  </w:num>
  <w:num w:numId="37" w16cid:durableId="545874979">
    <w:abstractNumId w:val="25"/>
  </w:num>
  <w:num w:numId="38" w16cid:durableId="1424955987">
    <w:abstractNumId w:val="43"/>
  </w:num>
  <w:num w:numId="39" w16cid:durableId="259875419">
    <w:abstractNumId w:val="10"/>
  </w:num>
  <w:num w:numId="40" w16cid:durableId="2092115273">
    <w:abstractNumId w:val="16"/>
  </w:num>
  <w:num w:numId="41" w16cid:durableId="1623029601">
    <w:abstractNumId w:val="2"/>
  </w:num>
  <w:num w:numId="42" w16cid:durableId="1877692178">
    <w:abstractNumId w:val="15"/>
  </w:num>
  <w:num w:numId="43" w16cid:durableId="529954955">
    <w:abstractNumId w:val="30"/>
  </w:num>
  <w:num w:numId="44" w16cid:durableId="19310372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Lc0MjcxtDAwsDS2NDNQ0lEKTi0uzszPAykwrQUAAsk8WSwAAAA="/>
  </w:docVars>
  <w:rsids>
    <w:rsidRoot w:val="007E4181"/>
    <w:rsid w:val="00001534"/>
    <w:rsid w:val="00004219"/>
    <w:rsid w:val="00014DA9"/>
    <w:rsid w:val="00015BCA"/>
    <w:rsid w:val="00017789"/>
    <w:rsid w:val="00020D1E"/>
    <w:rsid w:val="000214F0"/>
    <w:rsid w:val="000254F8"/>
    <w:rsid w:val="00027D09"/>
    <w:rsid w:val="00030ED0"/>
    <w:rsid w:val="00037594"/>
    <w:rsid w:val="00037E6C"/>
    <w:rsid w:val="00040173"/>
    <w:rsid w:val="0004148C"/>
    <w:rsid w:val="00041E8A"/>
    <w:rsid w:val="000426C3"/>
    <w:rsid w:val="000442B2"/>
    <w:rsid w:val="00047ADE"/>
    <w:rsid w:val="000619B5"/>
    <w:rsid w:val="00062088"/>
    <w:rsid w:val="00062CDB"/>
    <w:rsid w:val="0006305C"/>
    <w:rsid w:val="00063674"/>
    <w:rsid w:val="000664C3"/>
    <w:rsid w:val="00067690"/>
    <w:rsid w:val="000735E7"/>
    <w:rsid w:val="0007554C"/>
    <w:rsid w:val="00084651"/>
    <w:rsid w:val="00087CCB"/>
    <w:rsid w:val="0009057B"/>
    <w:rsid w:val="000915DB"/>
    <w:rsid w:val="000929D1"/>
    <w:rsid w:val="00096120"/>
    <w:rsid w:val="0009776E"/>
    <w:rsid w:val="000A1086"/>
    <w:rsid w:val="000A10D3"/>
    <w:rsid w:val="000A32A0"/>
    <w:rsid w:val="000A45CD"/>
    <w:rsid w:val="000A67E9"/>
    <w:rsid w:val="000B1E74"/>
    <w:rsid w:val="000B28C2"/>
    <w:rsid w:val="000B54DB"/>
    <w:rsid w:val="000B7180"/>
    <w:rsid w:val="000B7F60"/>
    <w:rsid w:val="000C5BBB"/>
    <w:rsid w:val="000D1B08"/>
    <w:rsid w:val="000D5DF2"/>
    <w:rsid w:val="000D6FDC"/>
    <w:rsid w:val="000E0B0F"/>
    <w:rsid w:val="000E299C"/>
    <w:rsid w:val="000E2B31"/>
    <w:rsid w:val="000E4D46"/>
    <w:rsid w:val="000E4FE8"/>
    <w:rsid w:val="000F2D92"/>
    <w:rsid w:val="000F349D"/>
    <w:rsid w:val="000F59D2"/>
    <w:rsid w:val="00101BB3"/>
    <w:rsid w:val="00102C30"/>
    <w:rsid w:val="00103AB5"/>
    <w:rsid w:val="00106315"/>
    <w:rsid w:val="001068DB"/>
    <w:rsid w:val="00115667"/>
    <w:rsid w:val="00115D34"/>
    <w:rsid w:val="0012466E"/>
    <w:rsid w:val="00130E99"/>
    <w:rsid w:val="00130F1D"/>
    <w:rsid w:val="001320D6"/>
    <w:rsid w:val="00135EFB"/>
    <w:rsid w:val="0013709B"/>
    <w:rsid w:val="00141654"/>
    <w:rsid w:val="00141E4A"/>
    <w:rsid w:val="00144EC6"/>
    <w:rsid w:val="00146040"/>
    <w:rsid w:val="0014667B"/>
    <w:rsid w:val="00151873"/>
    <w:rsid w:val="00155F2B"/>
    <w:rsid w:val="0016190C"/>
    <w:rsid w:val="001738E5"/>
    <w:rsid w:val="0017717D"/>
    <w:rsid w:val="0018534C"/>
    <w:rsid w:val="001932F0"/>
    <w:rsid w:val="00195EC5"/>
    <w:rsid w:val="001A3570"/>
    <w:rsid w:val="001A4D9A"/>
    <w:rsid w:val="001A68EB"/>
    <w:rsid w:val="001A7611"/>
    <w:rsid w:val="001B12BE"/>
    <w:rsid w:val="001B1597"/>
    <w:rsid w:val="001B2671"/>
    <w:rsid w:val="001B3556"/>
    <w:rsid w:val="001B381D"/>
    <w:rsid w:val="001B55AF"/>
    <w:rsid w:val="001B66D1"/>
    <w:rsid w:val="001C61F4"/>
    <w:rsid w:val="001D0DAE"/>
    <w:rsid w:val="001D25E1"/>
    <w:rsid w:val="001E0133"/>
    <w:rsid w:val="001E0841"/>
    <w:rsid w:val="001E154E"/>
    <w:rsid w:val="001F04FC"/>
    <w:rsid w:val="001F4745"/>
    <w:rsid w:val="001F5EC0"/>
    <w:rsid w:val="00205B7D"/>
    <w:rsid w:val="002116CA"/>
    <w:rsid w:val="0021222E"/>
    <w:rsid w:val="00212BCA"/>
    <w:rsid w:val="00216263"/>
    <w:rsid w:val="002202D2"/>
    <w:rsid w:val="00224FC8"/>
    <w:rsid w:val="00226F25"/>
    <w:rsid w:val="00231498"/>
    <w:rsid w:val="00233946"/>
    <w:rsid w:val="00233B11"/>
    <w:rsid w:val="00236C47"/>
    <w:rsid w:val="00243A09"/>
    <w:rsid w:val="00244B09"/>
    <w:rsid w:val="0024518C"/>
    <w:rsid w:val="00245295"/>
    <w:rsid w:val="002454D0"/>
    <w:rsid w:val="00250204"/>
    <w:rsid w:val="00251475"/>
    <w:rsid w:val="00255E22"/>
    <w:rsid w:val="002566B1"/>
    <w:rsid w:val="00256F20"/>
    <w:rsid w:val="00260922"/>
    <w:rsid w:val="002639EC"/>
    <w:rsid w:val="00264D5B"/>
    <w:rsid w:val="00270659"/>
    <w:rsid w:val="002717C8"/>
    <w:rsid w:val="00271FE2"/>
    <w:rsid w:val="002741D6"/>
    <w:rsid w:val="00274D4B"/>
    <w:rsid w:val="002762A8"/>
    <w:rsid w:val="00277D00"/>
    <w:rsid w:val="00285515"/>
    <w:rsid w:val="00285D61"/>
    <w:rsid w:val="00286EE7"/>
    <w:rsid w:val="00291504"/>
    <w:rsid w:val="0029167B"/>
    <w:rsid w:val="0029242C"/>
    <w:rsid w:val="00292EA8"/>
    <w:rsid w:val="00294EFF"/>
    <w:rsid w:val="002955D2"/>
    <w:rsid w:val="002958EC"/>
    <w:rsid w:val="00296F86"/>
    <w:rsid w:val="002A3ACF"/>
    <w:rsid w:val="002B0186"/>
    <w:rsid w:val="002B0E9B"/>
    <w:rsid w:val="002B238C"/>
    <w:rsid w:val="002B3E61"/>
    <w:rsid w:val="002C097F"/>
    <w:rsid w:val="002C4C89"/>
    <w:rsid w:val="002C6F4E"/>
    <w:rsid w:val="002D2F4C"/>
    <w:rsid w:val="002D6E86"/>
    <w:rsid w:val="002E115A"/>
    <w:rsid w:val="002E357E"/>
    <w:rsid w:val="002E3748"/>
    <w:rsid w:val="002E6009"/>
    <w:rsid w:val="002F0D63"/>
    <w:rsid w:val="002F1378"/>
    <w:rsid w:val="002F6A9A"/>
    <w:rsid w:val="002F6D2A"/>
    <w:rsid w:val="00303BAC"/>
    <w:rsid w:val="0030472A"/>
    <w:rsid w:val="00304D7A"/>
    <w:rsid w:val="00305484"/>
    <w:rsid w:val="00305618"/>
    <w:rsid w:val="00305897"/>
    <w:rsid w:val="00305BC2"/>
    <w:rsid w:val="003107BE"/>
    <w:rsid w:val="0031158E"/>
    <w:rsid w:val="00317AD7"/>
    <w:rsid w:val="0032226D"/>
    <w:rsid w:val="00322359"/>
    <w:rsid w:val="0032636B"/>
    <w:rsid w:val="00333271"/>
    <w:rsid w:val="0033379F"/>
    <w:rsid w:val="00343B3B"/>
    <w:rsid w:val="003446FB"/>
    <w:rsid w:val="00347EC4"/>
    <w:rsid w:val="00352A5C"/>
    <w:rsid w:val="0035587A"/>
    <w:rsid w:val="00372C08"/>
    <w:rsid w:val="003743F9"/>
    <w:rsid w:val="00381A34"/>
    <w:rsid w:val="00383C6E"/>
    <w:rsid w:val="00386528"/>
    <w:rsid w:val="003871B7"/>
    <w:rsid w:val="00387F0F"/>
    <w:rsid w:val="00390221"/>
    <w:rsid w:val="0039035E"/>
    <w:rsid w:val="00390D20"/>
    <w:rsid w:val="00390E03"/>
    <w:rsid w:val="0039254E"/>
    <w:rsid w:val="003A283F"/>
    <w:rsid w:val="003A2A58"/>
    <w:rsid w:val="003A2EF2"/>
    <w:rsid w:val="003B195C"/>
    <w:rsid w:val="003B1E38"/>
    <w:rsid w:val="003B4691"/>
    <w:rsid w:val="003B603A"/>
    <w:rsid w:val="003B73BF"/>
    <w:rsid w:val="003C2721"/>
    <w:rsid w:val="003D1308"/>
    <w:rsid w:val="003D3726"/>
    <w:rsid w:val="003E2D13"/>
    <w:rsid w:val="003E3D73"/>
    <w:rsid w:val="003E4909"/>
    <w:rsid w:val="003E5362"/>
    <w:rsid w:val="003F042C"/>
    <w:rsid w:val="003F0CCF"/>
    <w:rsid w:val="003F4E3B"/>
    <w:rsid w:val="003F67FE"/>
    <w:rsid w:val="004032B4"/>
    <w:rsid w:val="00403A77"/>
    <w:rsid w:val="00405CF8"/>
    <w:rsid w:val="00407DC5"/>
    <w:rsid w:val="00413FEB"/>
    <w:rsid w:val="004153C2"/>
    <w:rsid w:val="0042064E"/>
    <w:rsid w:val="004208C6"/>
    <w:rsid w:val="004251C1"/>
    <w:rsid w:val="004325A2"/>
    <w:rsid w:val="0044296C"/>
    <w:rsid w:val="00445751"/>
    <w:rsid w:val="00454361"/>
    <w:rsid w:val="0045677D"/>
    <w:rsid w:val="00457269"/>
    <w:rsid w:val="004602F4"/>
    <w:rsid w:val="00475184"/>
    <w:rsid w:val="00477E02"/>
    <w:rsid w:val="00480F7F"/>
    <w:rsid w:val="00482BDC"/>
    <w:rsid w:val="0049349D"/>
    <w:rsid w:val="004943EC"/>
    <w:rsid w:val="004947D3"/>
    <w:rsid w:val="00495E8A"/>
    <w:rsid w:val="0049753C"/>
    <w:rsid w:val="00497A81"/>
    <w:rsid w:val="004A0C4A"/>
    <w:rsid w:val="004A12A5"/>
    <w:rsid w:val="004A5B6A"/>
    <w:rsid w:val="004A67FD"/>
    <w:rsid w:val="004A7E9B"/>
    <w:rsid w:val="004B1968"/>
    <w:rsid w:val="004B2C0E"/>
    <w:rsid w:val="004C4C63"/>
    <w:rsid w:val="004C5544"/>
    <w:rsid w:val="004D1576"/>
    <w:rsid w:val="004D48BB"/>
    <w:rsid w:val="004D7D8C"/>
    <w:rsid w:val="004E0D52"/>
    <w:rsid w:val="004E4414"/>
    <w:rsid w:val="004E4A17"/>
    <w:rsid w:val="004F41CA"/>
    <w:rsid w:val="005032C0"/>
    <w:rsid w:val="00503B4F"/>
    <w:rsid w:val="00505A3E"/>
    <w:rsid w:val="00505CF2"/>
    <w:rsid w:val="00506A33"/>
    <w:rsid w:val="005070F1"/>
    <w:rsid w:val="00513968"/>
    <w:rsid w:val="00521F2B"/>
    <w:rsid w:val="00522692"/>
    <w:rsid w:val="00523059"/>
    <w:rsid w:val="0052382B"/>
    <w:rsid w:val="00531881"/>
    <w:rsid w:val="00531F67"/>
    <w:rsid w:val="00533B9B"/>
    <w:rsid w:val="00533F25"/>
    <w:rsid w:val="00534BFA"/>
    <w:rsid w:val="00535F44"/>
    <w:rsid w:val="0054176D"/>
    <w:rsid w:val="005502D1"/>
    <w:rsid w:val="0055307D"/>
    <w:rsid w:val="0055509A"/>
    <w:rsid w:val="00556C8C"/>
    <w:rsid w:val="00557B04"/>
    <w:rsid w:val="005634B2"/>
    <w:rsid w:val="0056665C"/>
    <w:rsid w:val="005718C4"/>
    <w:rsid w:val="00573DE3"/>
    <w:rsid w:val="005741C5"/>
    <w:rsid w:val="00575201"/>
    <w:rsid w:val="00583C4B"/>
    <w:rsid w:val="005847E4"/>
    <w:rsid w:val="00593D2B"/>
    <w:rsid w:val="005973BB"/>
    <w:rsid w:val="005A0E53"/>
    <w:rsid w:val="005A1F64"/>
    <w:rsid w:val="005A2228"/>
    <w:rsid w:val="005A53E9"/>
    <w:rsid w:val="005B0C72"/>
    <w:rsid w:val="005B2B83"/>
    <w:rsid w:val="005B542A"/>
    <w:rsid w:val="005B5A70"/>
    <w:rsid w:val="005C11B8"/>
    <w:rsid w:val="005C1646"/>
    <w:rsid w:val="005C3B87"/>
    <w:rsid w:val="005C3BE9"/>
    <w:rsid w:val="005C3FBB"/>
    <w:rsid w:val="005E1840"/>
    <w:rsid w:val="005E250A"/>
    <w:rsid w:val="005E4DF2"/>
    <w:rsid w:val="005E53D5"/>
    <w:rsid w:val="005E643E"/>
    <w:rsid w:val="005F0E07"/>
    <w:rsid w:val="005F2176"/>
    <w:rsid w:val="005F34C4"/>
    <w:rsid w:val="005F531B"/>
    <w:rsid w:val="00601278"/>
    <w:rsid w:val="00613035"/>
    <w:rsid w:val="00615267"/>
    <w:rsid w:val="006174C4"/>
    <w:rsid w:val="006225E0"/>
    <w:rsid w:val="00623159"/>
    <w:rsid w:val="00624BAF"/>
    <w:rsid w:val="00625652"/>
    <w:rsid w:val="0062677B"/>
    <w:rsid w:val="006310EA"/>
    <w:rsid w:val="00632028"/>
    <w:rsid w:val="00632F93"/>
    <w:rsid w:val="00641847"/>
    <w:rsid w:val="006419C6"/>
    <w:rsid w:val="006442A3"/>
    <w:rsid w:val="00645375"/>
    <w:rsid w:val="00652A85"/>
    <w:rsid w:val="0066092B"/>
    <w:rsid w:val="00663849"/>
    <w:rsid w:val="00667282"/>
    <w:rsid w:val="00677087"/>
    <w:rsid w:val="00680A7D"/>
    <w:rsid w:val="00682C25"/>
    <w:rsid w:val="006870A4"/>
    <w:rsid w:val="006906A0"/>
    <w:rsid w:val="00691AF9"/>
    <w:rsid w:val="006940D3"/>
    <w:rsid w:val="00695996"/>
    <w:rsid w:val="006972A1"/>
    <w:rsid w:val="006A31A6"/>
    <w:rsid w:val="006B0462"/>
    <w:rsid w:val="006B27F5"/>
    <w:rsid w:val="006B38C6"/>
    <w:rsid w:val="006B528B"/>
    <w:rsid w:val="006B593D"/>
    <w:rsid w:val="006B7327"/>
    <w:rsid w:val="006C0AAA"/>
    <w:rsid w:val="006C0E23"/>
    <w:rsid w:val="006C2E3B"/>
    <w:rsid w:val="006C3E24"/>
    <w:rsid w:val="006D161D"/>
    <w:rsid w:val="006D3C31"/>
    <w:rsid w:val="006D71EA"/>
    <w:rsid w:val="006E0B29"/>
    <w:rsid w:val="006E2F68"/>
    <w:rsid w:val="006E68FE"/>
    <w:rsid w:val="006F3297"/>
    <w:rsid w:val="006F7677"/>
    <w:rsid w:val="006F7CD4"/>
    <w:rsid w:val="007016BB"/>
    <w:rsid w:val="00713347"/>
    <w:rsid w:val="00716D4A"/>
    <w:rsid w:val="00717906"/>
    <w:rsid w:val="007215B4"/>
    <w:rsid w:val="007227EA"/>
    <w:rsid w:val="00724483"/>
    <w:rsid w:val="00726AEF"/>
    <w:rsid w:val="00726CD5"/>
    <w:rsid w:val="0072788B"/>
    <w:rsid w:val="0073593D"/>
    <w:rsid w:val="00737EFA"/>
    <w:rsid w:val="007420A7"/>
    <w:rsid w:val="007453F8"/>
    <w:rsid w:val="00747676"/>
    <w:rsid w:val="00753E3C"/>
    <w:rsid w:val="0076303E"/>
    <w:rsid w:val="00763780"/>
    <w:rsid w:val="007638DF"/>
    <w:rsid w:val="0076560E"/>
    <w:rsid w:val="007707EB"/>
    <w:rsid w:val="00771C0D"/>
    <w:rsid w:val="00772170"/>
    <w:rsid w:val="007725EB"/>
    <w:rsid w:val="00773141"/>
    <w:rsid w:val="00780870"/>
    <w:rsid w:val="0078098C"/>
    <w:rsid w:val="00782182"/>
    <w:rsid w:val="00786C30"/>
    <w:rsid w:val="00791756"/>
    <w:rsid w:val="00794C9F"/>
    <w:rsid w:val="00795A61"/>
    <w:rsid w:val="00795C4B"/>
    <w:rsid w:val="007A0577"/>
    <w:rsid w:val="007A1EFE"/>
    <w:rsid w:val="007A5E14"/>
    <w:rsid w:val="007B2C24"/>
    <w:rsid w:val="007B2D5E"/>
    <w:rsid w:val="007B3621"/>
    <w:rsid w:val="007C225B"/>
    <w:rsid w:val="007C408F"/>
    <w:rsid w:val="007D0B81"/>
    <w:rsid w:val="007D3D39"/>
    <w:rsid w:val="007D44A5"/>
    <w:rsid w:val="007D5AE8"/>
    <w:rsid w:val="007E4181"/>
    <w:rsid w:val="007F0E86"/>
    <w:rsid w:val="007F1B5F"/>
    <w:rsid w:val="007F270F"/>
    <w:rsid w:val="007F54D7"/>
    <w:rsid w:val="0080033B"/>
    <w:rsid w:val="00806156"/>
    <w:rsid w:val="00806271"/>
    <w:rsid w:val="00807A41"/>
    <w:rsid w:val="00813B6A"/>
    <w:rsid w:val="00814AB7"/>
    <w:rsid w:val="008165D8"/>
    <w:rsid w:val="00816845"/>
    <w:rsid w:val="008172B9"/>
    <w:rsid w:val="008203CC"/>
    <w:rsid w:val="0082308C"/>
    <w:rsid w:val="008243D6"/>
    <w:rsid w:val="00824BFB"/>
    <w:rsid w:val="00826696"/>
    <w:rsid w:val="0082716F"/>
    <w:rsid w:val="0082746C"/>
    <w:rsid w:val="008309DB"/>
    <w:rsid w:val="00837DF4"/>
    <w:rsid w:val="00840A52"/>
    <w:rsid w:val="008441B8"/>
    <w:rsid w:val="008465A3"/>
    <w:rsid w:val="008509AE"/>
    <w:rsid w:val="0085176F"/>
    <w:rsid w:val="00853D39"/>
    <w:rsid w:val="008565F7"/>
    <w:rsid w:val="008628B8"/>
    <w:rsid w:val="00863C1A"/>
    <w:rsid w:val="0086446A"/>
    <w:rsid w:val="00865034"/>
    <w:rsid w:val="0087063F"/>
    <w:rsid w:val="008711E3"/>
    <w:rsid w:val="0087427D"/>
    <w:rsid w:val="00874723"/>
    <w:rsid w:val="008777A8"/>
    <w:rsid w:val="00880377"/>
    <w:rsid w:val="008907F3"/>
    <w:rsid w:val="00893D61"/>
    <w:rsid w:val="008A2F08"/>
    <w:rsid w:val="008A3754"/>
    <w:rsid w:val="008A6B48"/>
    <w:rsid w:val="008B2854"/>
    <w:rsid w:val="008B45FA"/>
    <w:rsid w:val="008B7212"/>
    <w:rsid w:val="008B7A79"/>
    <w:rsid w:val="008C01F3"/>
    <w:rsid w:val="008C233D"/>
    <w:rsid w:val="008C288D"/>
    <w:rsid w:val="008C7631"/>
    <w:rsid w:val="008C7E70"/>
    <w:rsid w:val="008D018A"/>
    <w:rsid w:val="008D3D14"/>
    <w:rsid w:val="008D4088"/>
    <w:rsid w:val="008E179F"/>
    <w:rsid w:val="008E35D0"/>
    <w:rsid w:val="008E5136"/>
    <w:rsid w:val="008E5476"/>
    <w:rsid w:val="008E78F1"/>
    <w:rsid w:val="008F3882"/>
    <w:rsid w:val="008F5C06"/>
    <w:rsid w:val="008F5FFA"/>
    <w:rsid w:val="008F7B71"/>
    <w:rsid w:val="008F7E6D"/>
    <w:rsid w:val="009004E4"/>
    <w:rsid w:val="0090249C"/>
    <w:rsid w:val="00905860"/>
    <w:rsid w:val="0090753C"/>
    <w:rsid w:val="00913E41"/>
    <w:rsid w:val="00920DF8"/>
    <w:rsid w:val="00922DB5"/>
    <w:rsid w:val="009277F4"/>
    <w:rsid w:val="00931770"/>
    <w:rsid w:val="00935551"/>
    <w:rsid w:val="00936446"/>
    <w:rsid w:val="0093712E"/>
    <w:rsid w:val="009426E6"/>
    <w:rsid w:val="0094272E"/>
    <w:rsid w:val="009507CD"/>
    <w:rsid w:val="009537C7"/>
    <w:rsid w:val="00955182"/>
    <w:rsid w:val="00964C36"/>
    <w:rsid w:val="0096507A"/>
    <w:rsid w:val="00967652"/>
    <w:rsid w:val="00974029"/>
    <w:rsid w:val="009778CC"/>
    <w:rsid w:val="00980FC8"/>
    <w:rsid w:val="00982B0C"/>
    <w:rsid w:val="00983243"/>
    <w:rsid w:val="00983B7B"/>
    <w:rsid w:val="009845FD"/>
    <w:rsid w:val="00986BD6"/>
    <w:rsid w:val="0098791E"/>
    <w:rsid w:val="00990083"/>
    <w:rsid w:val="00991480"/>
    <w:rsid w:val="00991D70"/>
    <w:rsid w:val="00992905"/>
    <w:rsid w:val="009940FA"/>
    <w:rsid w:val="009957EA"/>
    <w:rsid w:val="00996A95"/>
    <w:rsid w:val="00996F3B"/>
    <w:rsid w:val="009979D0"/>
    <w:rsid w:val="009A052D"/>
    <w:rsid w:val="009A10DA"/>
    <w:rsid w:val="009A14ED"/>
    <w:rsid w:val="009A6C0C"/>
    <w:rsid w:val="009B0200"/>
    <w:rsid w:val="009B1ECF"/>
    <w:rsid w:val="009B37BA"/>
    <w:rsid w:val="009B4375"/>
    <w:rsid w:val="009B5C5C"/>
    <w:rsid w:val="009B74B4"/>
    <w:rsid w:val="009C0EE5"/>
    <w:rsid w:val="009C76DC"/>
    <w:rsid w:val="009D0411"/>
    <w:rsid w:val="009D04EE"/>
    <w:rsid w:val="009D47AB"/>
    <w:rsid w:val="009D7640"/>
    <w:rsid w:val="009D7F02"/>
    <w:rsid w:val="009E04E5"/>
    <w:rsid w:val="009E4283"/>
    <w:rsid w:val="009F0FFA"/>
    <w:rsid w:val="009F174A"/>
    <w:rsid w:val="009F1E44"/>
    <w:rsid w:val="009F4D91"/>
    <w:rsid w:val="009F7CF1"/>
    <w:rsid w:val="00A03211"/>
    <w:rsid w:val="00A03FD8"/>
    <w:rsid w:val="00A04AED"/>
    <w:rsid w:val="00A11023"/>
    <w:rsid w:val="00A15EDC"/>
    <w:rsid w:val="00A20D54"/>
    <w:rsid w:val="00A22E5D"/>
    <w:rsid w:val="00A23E9E"/>
    <w:rsid w:val="00A24A92"/>
    <w:rsid w:val="00A2685B"/>
    <w:rsid w:val="00A309BE"/>
    <w:rsid w:val="00A31D2D"/>
    <w:rsid w:val="00A320DE"/>
    <w:rsid w:val="00A33829"/>
    <w:rsid w:val="00A35A35"/>
    <w:rsid w:val="00A36245"/>
    <w:rsid w:val="00A37906"/>
    <w:rsid w:val="00A42991"/>
    <w:rsid w:val="00A45069"/>
    <w:rsid w:val="00A45CC4"/>
    <w:rsid w:val="00A4652B"/>
    <w:rsid w:val="00A50FBE"/>
    <w:rsid w:val="00A52721"/>
    <w:rsid w:val="00A5566C"/>
    <w:rsid w:val="00A639F8"/>
    <w:rsid w:val="00A652A7"/>
    <w:rsid w:val="00A65BF4"/>
    <w:rsid w:val="00A73233"/>
    <w:rsid w:val="00A741E5"/>
    <w:rsid w:val="00A75229"/>
    <w:rsid w:val="00A75FBE"/>
    <w:rsid w:val="00A80789"/>
    <w:rsid w:val="00A81AEC"/>
    <w:rsid w:val="00A837E5"/>
    <w:rsid w:val="00A85D7F"/>
    <w:rsid w:val="00A870A3"/>
    <w:rsid w:val="00A90625"/>
    <w:rsid w:val="00A920E9"/>
    <w:rsid w:val="00A92EE9"/>
    <w:rsid w:val="00A953AD"/>
    <w:rsid w:val="00A956DA"/>
    <w:rsid w:val="00AA03EC"/>
    <w:rsid w:val="00AA3004"/>
    <w:rsid w:val="00AA3BF7"/>
    <w:rsid w:val="00AA7EEF"/>
    <w:rsid w:val="00AB3F2F"/>
    <w:rsid w:val="00AB4BFA"/>
    <w:rsid w:val="00AB4C9B"/>
    <w:rsid w:val="00AC098D"/>
    <w:rsid w:val="00AC1F9E"/>
    <w:rsid w:val="00AC40E2"/>
    <w:rsid w:val="00AC4721"/>
    <w:rsid w:val="00AC666D"/>
    <w:rsid w:val="00AC6BF1"/>
    <w:rsid w:val="00AD499A"/>
    <w:rsid w:val="00AD4C7C"/>
    <w:rsid w:val="00AD5090"/>
    <w:rsid w:val="00AE079C"/>
    <w:rsid w:val="00AE3C55"/>
    <w:rsid w:val="00AF0A9D"/>
    <w:rsid w:val="00AF131F"/>
    <w:rsid w:val="00AF563C"/>
    <w:rsid w:val="00AF5E80"/>
    <w:rsid w:val="00B065CB"/>
    <w:rsid w:val="00B07CFB"/>
    <w:rsid w:val="00B15993"/>
    <w:rsid w:val="00B20B91"/>
    <w:rsid w:val="00B22EB8"/>
    <w:rsid w:val="00B23BE3"/>
    <w:rsid w:val="00B36126"/>
    <w:rsid w:val="00B373E9"/>
    <w:rsid w:val="00B4198E"/>
    <w:rsid w:val="00B458BC"/>
    <w:rsid w:val="00B51084"/>
    <w:rsid w:val="00B5235F"/>
    <w:rsid w:val="00B52ACF"/>
    <w:rsid w:val="00B5577C"/>
    <w:rsid w:val="00B62094"/>
    <w:rsid w:val="00B63794"/>
    <w:rsid w:val="00B7136E"/>
    <w:rsid w:val="00B7495F"/>
    <w:rsid w:val="00B7699A"/>
    <w:rsid w:val="00B7780B"/>
    <w:rsid w:val="00B77D5D"/>
    <w:rsid w:val="00B8150A"/>
    <w:rsid w:val="00B838B7"/>
    <w:rsid w:val="00B84EC7"/>
    <w:rsid w:val="00B8712C"/>
    <w:rsid w:val="00B90977"/>
    <w:rsid w:val="00B969B2"/>
    <w:rsid w:val="00B978A7"/>
    <w:rsid w:val="00BA1292"/>
    <w:rsid w:val="00BA2CFC"/>
    <w:rsid w:val="00BA4F20"/>
    <w:rsid w:val="00BB1850"/>
    <w:rsid w:val="00BB20EF"/>
    <w:rsid w:val="00BB2EDF"/>
    <w:rsid w:val="00BB40B7"/>
    <w:rsid w:val="00BB6032"/>
    <w:rsid w:val="00BC1248"/>
    <w:rsid w:val="00BC2A6C"/>
    <w:rsid w:val="00BD1915"/>
    <w:rsid w:val="00BD1FE7"/>
    <w:rsid w:val="00BD2C13"/>
    <w:rsid w:val="00BD3877"/>
    <w:rsid w:val="00BD5177"/>
    <w:rsid w:val="00BE2E90"/>
    <w:rsid w:val="00BE5F26"/>
    <w:rsid w:val="00BF1F85"/>
    <w:rsid w:val="00BF23F6"/>
    <w:rsid w:val="00BF4D86"/>
    <w:rsid w:val="00BF57DE"/>
    <w:rsid w:val="00C025D6"/>
    <w:rsid w:val="00C04279"/>
    <w:rsid w:val="00C07497"/>
    <w:rsid w:val="00C14D11"/>
    <w:rsid w:val="00C156B4"/>
    <w:rsid w:val="00C15AB0"/>
    <w:rsid w:val="00C17203"/>
    <w:rsid w:val="00C20198"/>
    <w:rsid w:val="00C203AD"/>
    <w:rsid w:val="00C3201B"/>
    <w:rsid w:val="00C44401"/>
    <w:rsid w:val="00C44DA4"/>
    <w:rsid w:val="00C47A63"/>
    <w:rsid w:val="00C52429"/>
    <w:rsid w:val="00C5789B"/>
    <w:rsid w:val="00C607C2"/>
    <w:rsid w:val="00C64CD9"/>
    <w:rsid w:val="00C67713"/>
    <w:rsid w:val="00C71F70"/>
    <w:rsid w:val="00C74F2B"/>
    <w:rsid w:val="00C75B6A"/>
    <w:rsid w:val="00C77A9F"/>
    <w:rsid w:val="00C831C1"/>
    <w:rsid w:val="00C83787"/>
    <w:rsid w:val="00C84E8D"/>
    <w:rsid w:val="00C87325"/>
    <w:rsid w:val="00C93456"/>
    <w:rsid w:val="00CA039E"/>
    <w:rsid w:val="00CA1431"/>
    <w:rsid w:val="00CA441C"/>
    <w:rsid w:val="00CA4F38"/>
    <w:rsid w:val="00CA7403"/>
    <w:rsid w:val="00CB0585"/>
    <w:rsid w:val="00CB721C"/>
    <w:rsid w:val="00CC2A89"/>
    <w:rsid w:val="00CC4828"/>
    <w:rsid w:val="00CC4BFB"/>
    <w:rsid w:val="00CD0085"/>
    <w:rsid w:val="00CD7075"/>
    <w:rsid w:val="00CD746B"/>
    <w:rsid w:val="00CE1940"/>
    <w:rsid w:val="00CE4B7A"/>
    <w:rsid w:val="00CE66C7"/>
    <w:rsid w:val="00CE7C37"/>
    <w:rsid w:val="00CF1A99"/>
    <w:rsid w:val="00CF3899"/>
    <w:rsid w:val="00CF3F2A"/>
    <w:rsid w:val="00CF50E3"/>
    <w:rsid w:val="00CF6095"/>
    <w:rsid w:val="00D00BAA"/>
    <w:rsid w:val="00D049B4"/>
    <w:rsid w:val="00D04CCE"/>
    <w:rsid w:val="00D061DE"/>
    <w:rsid w:val="00D104F1"/>
    <w:rsid w:val="00D1131A"/>
    <w:rsid w:val="00D121AA"/>
    <w:rsid w:val="00D13C6F"/>
    <w:rsid w:val="00D20B47"/>
    <w:rsid w:val="00D20E05"/>
    <w:rsid w:val="00D234D6"/>
    <w:rsid w:val="00D25BE0"/>
    <w:rsid w:val="00D263BF"/>
    <w:rsid w:val="00D346F9"/>
    <w:rsid w:val="00D35E96"/>
    <w:rsid w:val="00D361E5"/>
    <w:rsid w:val="00D40965"/>
    <w:rsid w:val="00D40D9B"/>
    <w:rsid w:val="00D43DF5"/>
    <w:rsid w:val="00D52B29"/>
    <w:rsid w:val="00D60277"/>
    <w:rsid w:val="00D61C87"/>
    <w:rsid w:val="00D63019"/>
    <w:rsid w:val="00D6458D"/>
    <w:rsid w:val="00D67BC4"/>
    <w:rsid w:val="00D73523"/>
    <w:rsid w:val="00D73E84"/>
    <w:rsid w:val="00D85346"/>
    <w:rsid w:val="00D90BE4"/>
    <w:rsid w:val="00D93753"/>
    <w:rsid w:val="00D938BA"/>
    <w:rsid w:val="00D95F02"/>
    <w:rsid w:val="00D9634E"/>
    <w:rsid w:val="00D9637E"/>
    <w:rsid w:val="00DA07D5"/>
    <w:rsid w:val="00DA15FE"/>
    <w:rsid w:val="00DA2A73"/>
    <w:rsid w:val="00DA6ACA"/>
    <w:rsid w:val="00DA745D"/>
    <w:rsid w:val="00DB55DB"/>
    <w:rsid w:val="00DC59A2"/>
    <w:rsid w:val="00DD76DE"/>
    <w:rsid w:val="00DE796D"/>
    <w:rsid w:val="00DF1F27"/>
    <w:rsid w:val="00DF2607"/>
    <w:rsid w:val="00DF738B"/>
    <w:rsid w:val="00E045EF"/>
    <w:rsid w:val="00E10EC9"/>
    <w:rsid w:val="00E11BE5"/>
    <w:rsid w:val="00E161CF"/>
    <w:rsid w:val="00E204FB"/>
    <w:rsid w:val="00E21966"/>
    <w:rsid w:val="00E22096"/>
    <w:rsid w:val="00E22BDE"/>
    <w:rsid w:val="00E249F8"/>
    <w:rsid w:val="00E2707A"/>
    <w:rsid w:val="00E33D73"/>
    <w:rsid w:val="00E34639"/>
    <w:rsid w:val="00E367FA"/>
    <w:rsid w:val="00E4043E"/>
    <w:rsid w:val="00E423A3"/>
    <w:rsid w:val="00E43CBF"/>
    <w:rsid w:val="00E44224"/>
    <w:rsid w:val="00E61C8E"/>
    <w:rsid w:val="00E63049"/>
    <w:rsid w:val="00E64B7D"/>
    <w:rsid w:val="00E770D9"/>
    <w:rsid w:val="00E777A4"/>
    <w:rsid w:val="00E83450"/>
    <w:rsid w:val="00E8770E"/>
    <w:rsid w:val="00E9083A"/>
    <w:rsid w:val="00E953D7"/>
    <w:rsid w:val="00E971A3"/>
    <w:rsid w:val="00E97205"/>
    <w:rsid w:val="00E9785D"/>
    <w:rsid w:val="00EA36BF"/>
    <w:rsid w:val="00EB00C1"/>
    <w:rsid w:val="00EB586E"/>
    <w:rsid w:val="00EB777A"/>
    <w:rsid w:val="00EC11DC"/>
    <w:rsid w:val="00EC2A9E"/>
    <w:rsid w:val="00ED0B8F"/>
    <w:rsid w:val="00ED5374"/>
    <w:rsid w:val="00ED7F31"/>
    <w:rsid w:val="00ED7FFD"/>
    <w:rsid w:val="00EE0D1E"/>
    <w:rsid w:val="00EE0F07"/>
    <w:rsid w:val="00EE1FA7"/>
    <w:rsid w:val="00EE2099"/>
    <w:rsid w:val="00EE277F"/>
    <w:rsid w:val="00EE2D75"/>
    <w:rsid w:val="00EE40C9"/>
    <w:rsid w:val="00EE5A5E"/>
    <w:rsid w:val="00EF1E7C"/>
    <w:rsid w:val="00EF3F2D"/>
    <w:rsid w:val="00EF4CE9"/>
    <w:rsid w:val="00F017E5"/>
    <w:rsid w:val="00F02621"/>
    <w:rsid w:val="00F03CCC"/>
    <w:rsid w:val="00F040FF"/>
    <w:rsid w:val="00F051AA"/>
    <w:rsid w:val="00F07706"/>
    <w:rsid w:val="00F1159C"/>
    <w:rsid w:val="00F1771B"/>
    <w:rsid w:val="00F227F1"/>
    <w:rsid w:val="00F25C17"/>
    <w:rsid w:val="00F264A7"/>
    <w:rsid w:val="00F34225"/>
    <w:rsid w:val="00F35177"/>
    <w:rsid w:val="00F416F7"/>
    <w:rsid w:val="00F41C9E"/>
    <w:rsid w:val="00F4574B"/>
    <w:rsid w:val="00F47C07"/>
    <w:rsid w:val="00F51BAA"/>
    <w:rsid w:val="00F5207F"/>
    <w:rsid w:val="00F530D4"/>
    <w:rsid w:val="00F53D82"/>
    <w:rsid w:val="00F55A63"/>
    <w:rsid w:val="00F56DA1"/>
    <w:rsid w:val="00F610AC"/>
    <w:rsid w:val="00F62F9C"/>
    <w:rsid w:val="00F66E86"/>
    <w:rsid w:val="00F749F1"/>
    <w:rsid w:val="00F75350"/>
    <w:rsid w:val="00F77DE1"/>
    <w:rsid w:val="00F828D7"/>
    <w:rsid w:val="00F9216C"/>
    <w:rsid w:val="00F96AF9"/>
    <w:rsid w:val="00FB0F4A"/>
    <w:rsid w:val="00FB16AD"/>
    <w:rsid w:val="00FB7088"/>
    <w:rsid w:val="00FC0EB2"/>
    <w:rsid w:val="00FC167E"/>
    <w:rsid w:val="00FC1E5A"/>
    <w:rsid w:val="00FD44F0"/>
    <w:rsid w:val="00FE1714"/>
    <w:rsid w:val="00FE6944"/>
    <w:rsid w:val="00FF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C40F7"/>
  <w15:docId w15:val="{9553CB29-5428-4BF7-9B38-6622143C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181"/>
    <w:pPr>
      <w:spacing w:after="0" w:line="240" w:lineRule="auto"/>
    </w:pPr>
  </w:style>
  <w:style w:type="paragraph" w:styleId="Header">
    <w:name w:val="header"/>
    <w:basedOn w:val="Normal"/>
    <w:link w:val="HeaderChar"/>
    <w:uiPriority w:val="99"/>
    <w:unhideWhenUsed/>
    <w:rsid w:val="00FD4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4F0"/>
  </w:style>
  <w:style w:type="paragraph" w:styleId="Footer">
    <w:name w:val="footer"/>
    <w:basedOn w:val="Normal"/>
    <w:link w:val="FooterChar"/>
    <w:uiPriority w:val="99"/>
    <w:unhideWhenUsed/>
    <w:rsid w:val="00FD4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4F0"/>
  </w:style>
  <w:style w:type="paragraph" w:styleId="ListParagraph">
    <w:name w:val="List Paragraph"/>
    <w:basedOn w:val="Normal"/>
    <w:uiPriority w:val="34"/>
    <w:qFormat/>
    <w:rsid w:val="00FD44F0"/>
    <w:pPr>
      <w:ind w:left="720"/>
      <w:contextualSpacing/>
    </w:pPr>
  </w:style>
  <w:style w:type="paragraph" w:styleId="BalloonText">
    <w:name w:val="Balloon Text"/>
    <w:basedOn w:val="Normal"/>
    <w:link w:val="BalloonTextChar"/>
    <w:uiPriority w:val="99"/>
    <w:semiHidden/>
    <w:unhideWhenUsed/>
    <w:rsid w:val="000A1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0D3"/>
    <w:rPr>
      <w:rFonts w:ascii="Tahoma" w:hAnsi="Tahoma" w:cs="Tahoma"/>
      <w:sz w:val="16"/>
      <w:szCs w:val="16"/>
    </w:rPr>
  </w:style>
  <w:style w:type="character" w:styleId="CommentReference">
    <w:name w:val="annotation reference"/>
    <w:basedOn w:val="DefaultParagraphFont"/>
    <w:uiPriority w:val="99"/>
    <w:semiHidden/>
    <w:unhideWhenUsed/>
    <w:rsid w:val="0004148C"/>
    <w:rPr>
      <w:sz w:val="16"/>
      <w:szCs w:val="16"/>
    </w:rPr>
  </w:style>
  <w:style w:type="paragraph" w:styleId="CommentText">
    <w:name w:val="annotation text"/>
    <w:basedOn w:val="Normal"/>
    <w:link w:val="CommentTextChar"/>
    <w:uiPriority w:val="99"/>
    <w:unhideWhenUsed/>
    <w:rsid w:val="0004148C"/>
    <w:pPr>
      <w:spacing w:line="240" w:lineRule="auto"/>
    </w:pPr>
    <w:rPr>
      <w:sz w:val="20"/>
      <w:szCs w:val="20"/>
    </w:rPr>
  </w:style>
  <w:style w:type="character" w:customStyle="1" w:styleId="CommentTextChar">
    <w:name w:val="Comment Text Char"/>
    <w:basedOn w:val="DefaultParagraphFont"/>
    <w:link w:val="CommentText"/>
    <w:uiPriority w:val="99"/>
    <w:rsid w:val="0004148C"/>
    <w:rPr>
      <w:sz w:val="20"/>
      <w:szCs w:val="20"/>
    </w:rPr>
  </w:style>
  <w:style w:type="paragraph" w:styleId="CommentSubject">
    <w:name w:val="annotation subject"/>
    <w:basedOn w:val="CommentText"/>
    <w:next w:val="CommentText"/>
    <w:link w:val="CommentSubjectChar"/>
    <w:uiPriority w:val="99"/>
    <w:semiHidden/>
    <w:unhideWhenUsed/>
    <w:rsid w:val="0004148C"/>
    <w:rPr>
      <w:b/>
      <w:bCs/>
    </w:rPr>
  </w:style>
  <w:style w:type="character" w:customStyle="1" w:styleId="CommentSubjectChar">
    <w:name w:val="Comment Subject Char"/>
    <w:basedOn w:val="CommentTextChar"/>
    <w:link w:val="CommentSubject"/>
    <w:uiPriority w:val="99"/>
    <w:semiHidden/>
    <w:rsid w:val="0004148C"/>
    <w:rPr>
      <w:b/>
      <w:bCs/>
      <w:sz w:val="20"/>
      <w:szCs w:val="20"/>
    </w:rPr>
  </w:style>
  <w:style w:type="paragraph" w:styleId="Revision">
    <w:name w:val="Revision"/>
    <w:hidden/>
    <w:uiPriority w:val="99"/>
    <w:semiHidden/>
    <w:rsid w:val="00814AB7"/>
    <w:pPr>
      <w:spacing w:after="0" w:line="240" w:lineRule="auto"/>
    </w:pPr>
  </w:style>
  <w:style w:type="paragraph" w:styleId="PlainText">
    <w:name w:val="Plain Text"/>
    <w:basedOn w:val="Normal"/>
    <w:link w:val="PlainTextChar"/>
    <w:uiPriority w:val="99"/>
    <w:semiHidden/>
    <w:unhideWhenUsed/>
    <w:rsid w:val="006E2F68"/>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6E2F68"/>
    <w:rPr>
      <w:rFonts w:ascii="Calibri" w:eastAsiaTheme="minorHAnsi" w:hAnsi="Calibri"/>
      <w:szCs w:val="21"/>
    </w:rPr>
  </w:style>
  <w:style w:type="table" w:styleId="TableGrid">
    <w:name w:val="Table Grid"/>
    <w:basedOn w:val="TableNormal"/>
    <w:uiPriority w:val="59"/>
    <w:rsid w:val="00EC2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B8F"/>
    <w:pPr>
      <w:autoSpaceDE w:val="0"/>
      <w:autoSpaceDN w:val="0"/>
      <w:adjustRightInd w:val="0"/>
      <w:spacing w:after="0" w:line="240" w:lineRule="auto"/>
    </w:pPr>
    <w:rPr>
      <w:rFonts w:ascii="Arial Rounded MT Bold" w:hAnsi="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30577">
      <w:bodyDiv w:val="1"/>
      <w:marLeft w:val="0"/>
      <w:marRight w:val="0"/>
      <w:marTop w:val="0"/>
      <w:marBottom w:val="0"/>
      <w:divBdr>
        <w:top w:val="none" w:sz="0" w:space="0" w:color="auto"/>
        <w:left w:val="none" w:sz="0" w:space="0" w:color="auto"/>
        <w:bottom w:val="none" w:sz="0" w:space="0" w:color="auto"/>
        <w:right w:val="none" w:sz="0" w:space="0" w:color="auto"/>
      </w:divBdr>
      <w:divsChild>
        <w:div w:id="1859273836">
          <w:marLeft w:val="806"/>
          <w:marRight w:val="0"/>
          <w:marTop w:val="154"/>
          <w:marBottom w:val="0"/>
          <w:divBdr>
            <w:top w:val="none" w:sz="0" w:space="0" w:color="auto"/>
            <w:left w:val="none" w:sz="0" w:space="0" w:color="auto"/>
            <w:bottom w:val="none" w:sz="0" w:space="0" w:color="auto"/>
            <w:right w:val="none" w:sz="0" w:space="0" w:color="auto"/>
          </w:divBdr>
        </w:div>
      </w:divsChild>
    </w:div>
    <w:div w:id="188758719">
      <w:bodyDiv w:val="1"/>
      <w:marLeft w:val="0"/>
      <w:marRight w:val="0"/>
      <w:marTop w:val="0"/>
      <w:marBottom w:val="0"/>
      <w:divBdr>
        <w:top w:val="none" w:sz="0" w:space="0" w:color="auto"/>
        <w:left w:val="none" w:sz="0" w:space="0" w:color="auto"/>
        <w:bottom w:val="none" w:sz="0" w:space="0" w:color="auto"/>
        <w:right w:val="none" w:sz="0" w:space="0" w:color="auto"/>
      </w:divBdr>
    </w:div>
    <w:div w:id="309595405">
      <w:bodyDiv w:val="1"/>
      <w:marLeft w:val="0"/>
      <w:marRight w:val="0"/>
      <w:marTop w:val="0"/>
      <w:marBottom w:val="0"/>
      <w:divBdr>
        <w:top w:val="none" w:sz="0" w:space="0" w:color="auto"/>
        <w:left w:val="none" w:sz="0" w:space="0" w:color="auto"/>
        <w:bottom w:val="none" w:sz="0" w:space="0" w:color="auto"/>
        <w:right w:val="none" w:sz="0" w:space="0" w:color="auto"/>
      </w:divBdr>
      <w:divsChild>
        <w:div w:id="185407416">
          <w:marLeft w:val="806"/>
          <w:marRight w:val="0"/>
          <w:marTop w:val="154"/>
          <w:marBottom w:val="0"/>
          <w:divBdr>
            <w:top w:val="none" w:sz="0" w:space="0" w:color="auto"/>
            <w:left w:val="none" w:sz="0" w:space="0" w:color="auto"/>
            <w:bottom w:val="none" w:sz="0" w:space="0" w:color="auto"/>
            <w:right w:val="none" w:sz="0" w:space="0" w:color="auto"/>
          </w:divBdr>
        </w:div>
        <w:div w:id="503786439">
          <w:marLeft w:val="806"/>
          <w:marRight w:val="0"/>
          <w:marTop w:val="154"/>
          <w:marBottom w:val="0"/>
          <w:divBdr>
            <w:top w:val="none" w:sz="0" w:space="0" w:color="auto"/>
            <w:left w:val="none" w:sz="0" w:space="0" w:color="auto"/>
            <w:bottom w:val="none" w:sz="0" w:space="0" w:color="auto"/>
            <w:right w:val="none" w:sz="0" w:space="0" w:color="auto"/>
          </w:divBdr>
        </w:div>
        <w:div w:id="986593047">
          <w:marLeft w:val="806"/>
          <w:marRight w:val="0"/>
          <w:marTop w:val="154"/>
          <w:marBottom w:val="0"/>
          <w:divBdr>
            <w:top w:val="none" w:sz="0" w:space="0" w:color="auto"/>
            <w:left w:val="none" w:sz="0" w:space="0" w:color="auto"/>
            <w:bottom w:val="none" w:sz="0" w:space="0" w:color="auto"/>
            <w:right w:val="none" w:sz="0" w:space="0" w:color="auto"/>
          </w:divBdr>
        </w:div>
      </w:divsChild>
    </w:div>
    <w:div w:id="350452206">
      <w:bodyDiv w:val="1"/>
      <w:marLeft w:val="0"/>
      <w:marRight w:val="0"/>
      <w:marTop w:val="0"/>
      <w:marBottom w:val="0"/>
      <w:divBdr>
        <w:top w:val="none" w:sz="0" w:space="0" w:color="auto"/>
        <w:left w:val="none" w:sz="0" w:space="0" w:color="auto"/>
        <w:bottom w:val="none" w:sz="0" w:space="0" w:color="auto"/>
        <w:right w:val="none" w:sz="0" w:space="0" w:color="auto"/>
      </w:divBdr>
    </w:div>
    <w:div w:id="481779344">
      <w:bodyDiv w:val="1"/>
      <w:marLeft w:val="0"/>
      <w:marRight w:val="0"/>
      <w:marTop w:val="0"/>
      <w:marBottom w:val="0"/>
      <w:divBdr>
        <w:top w:val="none" w:sz="0" w:space="0" w:color="auto"/>
        <w:left w:val="none" w:sz="0" w:space="0" w:color="auto"/>
        <w:bottom w:val="none" w:sz="0" w:space="0" w:color="auto"/>
        <w:right w:val="none" w:sz="0" w:space="0" w:color="auto"/>
      </w:divBdr>
      <w:divsChild>
        <w:div w:id="44723640">
          <w:marLeft w:val="806"/>
          <w:marRight w:val="0"/>
          <w:marTop w:val="154"/>
          <w:marBottom w:val="0"/>
          <w:divBdr>
            <w:top w:val="none" w:sz="0" w:space="0" w:color="auto"/>
            <w:left w:val="none" w:sz="0" w:space="0" w:color="auto"/>
            <w:bottom w:val="none" w:sz="0" w:space="0" w:color="auto"/>
            <w:right w:val="none" w:sz="0" w:space="0" w:color="auto"/>
          </w:divBdr>
        </w:div>
        <w:div w:id="1898592934">
          <w:marLeft w:val="806"/>
          <w:marRight w:val="0"/>
          <w:marTop w:val="154"/>
          <w:marBottom w:val="0"/>
          <w:divBdr>
            <w:top w:val="none" w:sz="0" w:space="0" w:color="auto"/>
            <w:left w:val="none" w:sz="0" w:space="0" w:color="auto"/>
            <w:bottom w:val="none" w:sz="0" w:space="0" w:color="auto"/>
            <w:right w:val="none" w:sz="0" w:space="0" w:color="auto"/>
          </w:divBdr>
        </w:div>
        <w:div w:id="1660302308">
          <w:marLeft w:val="806"/>
          <w:marRight w:val="0"/>
          <w:marTop w:val="154"/>
          <w:marBottom w:val="0"/>
          <w:divBdr>
            <w:top w:val="none" w:sz="0" w:space="0" w:color="auto"/>
            <w:left w:val="none" w:sz="0" w:space="0" w:color="auto"/>
            <w:bottom w:val="none" w:sz="0" w:space="0" w:color="auto"/>
            <w:right w:val="none" w:sz="0" w:space="0" w:color="auto"/>
          </w:divBdr>
        </w:div>
        <w:div w:id="1461804141">
          <w:marLeft w:val="806"/>
          <w:marRight w:val="0"/>
          <w:marTop w:val="154"/>
          <w:marBottom w:val="0"/>
          <w:divBdr>
            <w:top w:val="none" w:sz="0" w:space="0" w:color="auto"/>
            <w:left w:val="none" w:sz="0" w:space="0" w:color="auto"/>
            <w:bottom w:val="none" w:sz="0" w:space="0" w:color="auto"/>
            <w:right w:val="none" w:sz="0" w:space="0" w:color="auto"/>
          </w:divBdr>
        </w:div>
        <w:div w:id="138154693">
          <w:marLeft w:val="806"/>
          <w:marRight w:val="0"/>
          <w:marTop w:val="154"/>
          <w:marBottom w:val="0"/>
          <w:divBdr>
            <w:top w:val="none" w:sz="0" w:space="0" w:color="auto"/>
            <w:left w:val="none" w:sz="0" w:space="0" w:color="auto"/>
            <w:bottom w:val="none" w:sz="0" w:space="0" w:color="auto"/>
            <w:right w:val="none" w:sz="0" w:space="0" w:color="auto"/>
          </w:divBdr>
        </w:div>
      </w:divsChild>
    </w:div>
    <w:div w:id="631403190">
      <w:bodyDiv w:val="1"/>
      <w:marLeft w:val="0"/>
      <w:marRight w:val="0"/>
      <w:marTop w:val="0"/>
      <w:marBottom w:val="0"/>
      <w:divBdr>
        <w:top w:val="none" w:sz="0" w:space="0" w:color="auto"/>
        <w:left w:val="none" w:sz="0" w:space="0" w:color="auto"/>
        <w:bottom w:val="none" w:sz="0" w:space="0" w:color="auto"/>
        <w:right w:val="none" w:sz="0" w:space="0" w:color="auto"/>
      </w:divBdr>
      <w:divsChild>
        <w:div w:id="1044598579">
          <w:marLeft w:val="806"/>
          <w:marRight w:val="0"/>
          <w:marTop w:val="144"/>
          <w:marBottom w:val="0"/>
          <w:divBdr>
            <w:top w:val="none" w:sz="0" w:space="0" w:color="auto"/>
            <w:left w:val="none" w:sz="0" w:space="0" w:color="auto"/>
            <w:bottom w:val="none" w:sz="0" w:space="0" w:color="auto"/>
            <w:right w:val="none" w:sz="0" w:space="0" w:color="auto"/>
          </w:divBdr>
        </w:div>
        <w:div w:id="881090600">
          <w:marLeft w:val="806"/>
          <w:marRight w:val="0"/>
          <w:marTop w:val="144"/>
          <w:marBottom w:val="0"/>
          <w:divBdr>
            <w:top w:val="none" w:sz="0" w:space="0" w:color="auto"/>
            <w:left w:val="none" w:sz="0" w:space="0" w:color="auto"/>
            <w:bottom w:val="none" w:sz="0" w:space="0" w:color="auto"/>
            <w:right w:val="none" w:sz="0" w:space="0" w:color="auto"/>
          </w:divBdr>
        </w:div>
        <w:div w:id="1518499436">
          <w:marLeft w:val="806"/>
          <w:marRight w:val="0"/>
          <w:marTop w:val="144"/>
          <w:marBottom w:val="0"/>
          <w:divBdr>
            <w:top w:val="none" w:sz="0" w:space="0" w:color="auto"/>
            <w:left w:val="none" w:sz="0" w:space="0" w:color="auto"/>
            <w:bottom w:val="none" w:sz="0" w:space="0" w:color="auto"/>
            <w:right w:val="none" w:sz="0" w:space="0" w:color="auto"/>
          </w:divBdr>
        </w:div>
        <w:div w:id="700517507">
          <w:marLeft w:val="806"/>
          <w:marRight w:val="0"/>
          <w:marTop w:val="144"/>
          <w:marBottom w:val="0"/>
          <w:divBdr>
            <w:top w:val="none" w:sz="0" w:space="0" w:color="auto"/>
            <w:left w:val="none" w:sz="0" w:space="0" w:color="auto"/>
            <w:bottom w:val="none" w:sz="0" w:space="0" w:color="auto"/>
            <w:right w:val="none" w:sz="0" w:space="0" w:color="auto"/>
          </w:divBdr>
        </w:div>
        <w:div w:id="328564540">
          <w:marLeft w:val="806"/>
          <w:marRight w:val="0"/>
          <w:marTop w:val="144"/>
          <w:marBottom w:val="0"/>
          <w:divBdr>
            <w:top w:val="none" w:sz="0" w:space="0" w:color="auto"/>
            <w:left w:val="none" w:sz="0" w:space="0" w:color="auto"/>
            <w:bottom w:val="none" w:sz="0" w:space="0" w:color="auto"/>
            <w:right w:val="none" w:sz="0" w:space="0" w:color="auto"/>
          </w:divBdr>
        </w:div>
        <w:div w:id="84424836">
          <w:marLeft w:val="806"/>
          <w:marRight w:val="0"/>
          <w:marTop w:val="144"/>
          <w:marBottom w:val="0"/>
          <w:divBdr>
            <w:top w:val="none" w:sz="0" w:space="0" w:color="auto"/>
            <w:left w:val="none" w:sz="0" w:space="0" w:color="auto"/>
            <w:bottom w:val="none" w:sz="0" w:space="0" w:color="auto"/>
            <w:right w:val="none" w:sz="0" w:space="0" w:color="auto"/>
          </w:divBdr>
        </w:div>
        <w:div w:id="926766871">
          <w:marLeft w:val="806"/>
          <w:marRight w:val="0"/>
          <w:marTop w:val="144"/>
          <w:marBottom w:val="0"/>
          <w:divBdr>
            <w:top w:val="none" w:sz="0" w:space="0" w:color="auto"/>
            <w:left w:val="none" w:sz="0" w:space="0" w:color="auto"/>
            <w:bottom w:val="none" w:sz="0" w:space="0" w:color="auto"/>
            <w:right w:val="none" w:sz="0" w:space="0" w:color="auto"/>
          </w:divBdr>
        </w:div>
      </w:divsChild>
    </w:div>
    <w:div w:id="707488066">
      <w:bodyDiv w:val="1"/>
      <w:marLeft w:val="0"/>
      <w:marRight w:val="0"/>
      <w:marTop w:val="0"/>
      <w:marBottom w:val="0"/>
      <w:divBdr>
        <w:top w:val="none" w:sz="0" w:space="0" w:color="auto"/>
        <w:left w:val="none" w:sz="0" w:space="0" w:color="auto"/>
        <w:bottom w:val="none" w:sz="0" w:space="0" w:color="auto"/>
        <w:right w:val="none" w:sz="0" w:space="0" w:color="auto"/>
      </w:divBdr>
    </w:div>
    <w:div w:id="797189561">
      <w:bodyDiv w:val="1"/>
      <w:marLeft w:val="0"/>
      <w:marRight w:val="0"/>
      <w:marTop w:val="0"/>
      <w:marBottom w:val="0"/>
      <w:divBdr>
        <w:top w:val="none" w:sz="0" w:space="0" w:color="auto"/>
        <w:left w:val="none" w:sz="0" w:space="0" w:color="auto"/>
        <w:bottom w:val="none" w:sz="0" w:space="0" w:color="auto"/>
        <w:right w:val="none" w:sz="0" w:space="0" w:color="auto"/>
      </w:divBdr>
      <w:divsChild>
        <w:div w:id="333995641">
          <w:marLeft w:val="806"/>
          <w:marRight w:val="0"/>
          <w:marTop w:val="154"/>
          <w:marBottom w:val="0"/>
          <w:divBdr>
            <w:top w:val="none" w:sz="0" w:space="0" w:color="auto"/>
            <w:left w:val="none" w:sz="0" w:space="0" w:color="auto"/>
            <w:bottom w:val="none" w:sz="0" w:space="0" w:color="auto"/>
            <w:right w:val="none" w:sz="0" w:space="0" w:color="auto"/>
          </w:divBdr>
        </w:div>
        <w:div w:id="1372194731">
          <w:marLeft w:val="806"/>
          <w:marRight w:val="0"/>
          <w:marTop w:val="154"/>
          <w:marBottom w:val="0"/>
          <w:divBdr>
            <w:top w:val="none" w:sz="0" w:space="0" w:color="auto"/>
            <w:left w:val="none" w:sz="0" w:space="0" w:color="auto"/>
            <w:bottom w:val="none" w:sz="0" w:space="0" w:color="auto"/>
            <w:right w:val="none" w:sz="0" w:space="0" w:color="auto"/>
          </w:divBdr>
        </w:div>
      </w:divsChild>
    </w:div>
    <w:div w:id="968779725">
      <w:bodyDiv w:val="1"/>
      <w:marLeft w:val="0"/>
      <w:marRight w:val="0"/>
      <w:marTop w:val="0"/>
      <w:marBottom w:val="0"/>
      <w:divBdr>
        <w:top w:val="none" w:sz="0" w:space="0" w:color="auto"/>
        <w:left w:val="none" w:sz="0" w:space="0" w:color="auto"/>
        <w:bottom w:val="none" w:sz="0" w:space="0" w:color="auto"/>
        <w:right w:val="none" w:sz="0" w:space="0" w:color="auto"/>
      </w:divBdr>
    </w:div>
    <w:div w:id="971447845">
      <w:bodyDiv w:val="1"/>
      <w:marLeft w:val="0"/>
      <w:marRight w:val="0"/>
      <w:marTop w:val="0"/>
      <w:marBottom w:val="0"/>
      <w:divBdr>
        <w:top w:val="none" w:sz="0" w:space="0" w:color="auto"/>
        <w:left w:val="none" w:sz="0" w:space="0" w:color="auto"/>
        <w:bottom w:val="none" w:sz="0" w:space="0" w:color="auto"/>
        <w:right w:val="none" w:sz="0" w:space="0" w:color="auto"/>
      </w:divBdr>
    </w:div>
    <w:div w:id="1051003799">
      <w:bodyDiv w:val="1"/>
      <w:marLeft w:val="0"/>
      <w:marRight w:val="0"/>
      <w:marTop w:val="0"/>
      <w:marBottom w:val="0"/>
      <w:divBdr>
        <w:top w:val="none" w:sz="0" w:space="0" w:color="auto"/>
        <w:left w:val="none" w:sz="0" w:space="0" w:color="auto"/>
        <w:bottom w:val="none" w:sz="0" w:space="0" w:color="auto"/>
        <w:right w:val="none" w:sz="0" w:space="0" w:color="auto"/>
      </w:divBdr>
    </w:div>
    <w:div w:id="1134640787">
      <w:bodyDiv w:val="1"/>
      <w:marLeft w:val="0"/>
      <w:marRight w:val="0"/>
      <w:marTop w:val="0"/>
      <w:marBottom w:val="0"/>
      <w:divBdr>
        <w:top w:val="none" w:sz="0" w:space="0" w:color="auto"/>
        <w:left w:val="none" w:sz="0" w:space="0" w:color="auto"/>
        <w:bottom w:val="none" w:sz="0" w:space="0" w:color="auto"/>
        <w:right w:val="none" w:sz="0" w:space="0" w:color="auto"/>
      </w:divBdr>
    </w:div>
    <w:div w:id="1175611456">
      <w:bodyDiv w:val="1"/>
      <w:marLeft w:val="0"/>
      <w:marRight w:val="0"/>
      <w:marTop w:val="0"/>
      <w:marBottom w:val="0"/>
      <w:divBdr>
        <w:top w:val="none" w:sz="0" w:space="0" w:color="auto"/>
        <w:left w:val="none" w:sz="0" w:space="0" w:color="auto"/>
        <w:bottom w:val="none" w:sz="0" w:space="0" w:color="auto"/>
        <w:right w:val="none" w:sz="0" w:space="0" w:color="auto"/>
      </w:divBdr>
      <w:divsChild>
        <w:div w:id="1167595840">
          <w:marLeft w:val="806"/>
          <w:marRight w:val="0"/>
          <w:marTop w:val="154"/>
          <w:marBottom w:val="0"/>
          <w:divBdr>
            <w:top w:val="none" w:sz="0" w:space="0" w:color="auto"/>
            <w:left w:val="none" w:sz="0" w:space="0" w:color="auto"/>
            <w:bottom w:val="none" w:sz="0" w:space="0" w:color="auto"/>
            <w:right w:val="none" w:sz="0" w:space="0" w:color="auto"/>
          </w:divBdr>
        </w:div>
        <w:div w:id="1534077341">
          <w:marLeft w:val="806"/>
          <w:marRight w:val="0"/>
          <w:marTop w:val="154"/>
          <w:marBottom w:val="0"/>
          <w:divBdr>
            <w:top w:val="none" w:sz="0" w:space="0" w:color="auto"/>
            <w:left w:val="none" w:sz="0" w:space="0" w:color="auto"/>
            <w:bottom w:val="none" w:sz="0" w:space="0" w:color="auto"/>
            <w:right w:val="none" w:sz="0" w:space="0" w:color="auto"/>
          </w:divBdr>
        </w:div>
        <w:div w:id="192425325">
          <w:marLeft w:val="806"/>
          <w:marRight w:val="0"/>
          <w:marTop w:val="154"/>
          <w:marBottom w:val="0"/>
          <w:divBdr>
            <w:top w:val="none" w:sz="0" w:space="0" w:color="auto"/>
            <w:left w:val="none" w:sz="0" w:space="0" w:color="auto"/>
            <w:bottom w:val="none" w:sz="0" w:space="0" w:color="auto"/>
            <w:right w:val="none" w:sz="0" w:space="0" w:color="auto"/>
          </w:divBdr>
        </w:div>
      </w:divsChild>
    </w:div>
    <w:div w:id="1461220540">
      <w:bodyDiv w:val="1"/>
      <w:marLeft w:val="0"/>
      <w:marRight w:val="0"/>
      <w:marTop w:val="0"/>
      <w:marBottom w:val="0"/>
      <w:divBdr>
        <w:top w:val="none" w:sz="0" w:space="0" w:color="auto"/>
        <w:left w:val="none" w:sz="0" w:space="0" w:color="auto"/>
        <w:bottom w:val="none" w:sz="0" w:space="0" w:color="auto"/>
        <w:right w:val="none" w:sz="0" w:space="0" w:color="auto"/>
      </w:divBdr>
    </w:div>
    <w:div w:id="1893617680">
      <w:bodyDiv w:val="1"/>
      <w:marLeft w:val="0"/>
      <w:marRight w:val="0"/>
      <w:marTop w:val="0"/>
      <w:marBottom w:val="0"/>
      <w:divBdr>
        <w:top w:val="none" w:sz="0" w:space="0" w:color="auto"/>
        <w:left w:val="none" w:sz="0" w:space="0" w:color="auto"/>
        <w:bottom w:val="none" w:sz="0" w:space="0" w:color="auto"/>
        <w:right w:val="none" w:sz="0" w:space="0" w:color="auto"/>
      </w:divBdr>
      <w:divsChild>
        <w:div w:id="157692358">
          <w:marLeft w:val="806"/>
          <w:marRight w:val="0"/>
          <w:marTop w:val="154"/>
          <w:marBottom w:val="0"/>
          <w:divBdr>
            <w:top w:val="none" w:sz="0" w:space="0" w:color="auto"/>
            <w:left w:val="none" w:sz="0" w:space="0" w:color="auto"/>
            <w:bottom w:val="none" w:sz="0" w:space="0" w:color="auto"/>
            <w:right w:val="none" w:sz="0" w:space="0" w:color="auto"/>
          </w:divBdr>
        </w:div>
        <w:div w:id="1883705921">
          <w:marLeft w:val="806"/>
          <w:marRight w:val="0"/>
          <w:marTop w:val="154"/>
          <w:marBottom w:val="0"/>
          <w:divBdr>
            <w:top w:val="none" w:sz="0" w:space="0" w:color="auto"/>
            <w:left w:val="none" w:sz="0" w:space="0" w:color="auto"/>
            <w:bottom w:val="none" w:sz="0" w:space="0" w:color="auto"/>
            <w:right w:val="none" w:sz="0" w:space="0" w:color="auto"/>
          </w:divBdr>
        </w:div>
        <w:div w:id="12194870">
          <w:marLeft w:val="806"/>
          <w:marRight w:val="0"/>
          <w:marTop w:val="154"/>
          <w:marBottom w:val="0"/>
          <w:divBdr>
            <w:top w:val="none" w:sz="0" w:space="0" w:color="auto"/>
            <w:left w:val="none" w:sz="0" w:space="0" w:color="auto"/>
            <w:bottom w:val="none" w:sz="0" w:space="0" w:color="auto"/>
            <w:right w:val="none" w:sz="0" w:space="0" w:color="auto"/>
          </w:divBdr>
        </w:div>
        <w:div w:id="46875165">
          <w:marLeft w:val="806"/>
          <w:marRight w:val="0"/>
          <w:marTop w:val="154"/>
          <w:marBottom w:val="0"/>
          <w:divBdr>
            <w:top w:val="none" w:sz="0" w:space="0" w:color="auto"/>
            <w:left w:val="none" w:sz="0" w:space="0" w:color="auto"/>
            <w:bottom w:val="none" w:sz="0" w:space="0" w:color="auto"/>
            <w:right w:val="none" w:sz="0" w:space="0" w:color="auto"/>
          </w:divBdr>
        </w:div>
        <w:div w:id="1708602304">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FC903-382B-40A2-8E7F-8345B53E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KR Saline &amp; Associates, PLC</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M. Torpey</dc:creator>
  <cp:lastModifiedBy>Jerri L. Tso</cp:lastModifiedBy>
  <cp:revision>8</cp:revision>
  <cp:lastPrinted>2022-12-06T00:57:00Z</cp:lastPrinted>
  <dcterms:created xsi:type="dcterms:W3CDTF">2023-02-06T21:54:00Z</dcterms:created>
  <dcterms:modified xsi:type="dcterms:W3CDTF">2023-02-08T19:57:00Z</dcterms:modified>
</cp:coreProperties>
</file>